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C37418" w14:textId="77777777" w:rsidR="001432D0" w:rsidRPr="00B07772" w:rsidRDefault="001432D0" w:rsidP="001432D0">
      <w:pPr>
        <w:spacing w:line="276" w:lineRule="auto"/>
        <w:jc w:val="both"/>
        <w:rPr>
          <w:rFonts w:ascii="Arial" w:hAnsi="Arial" w:cs="Arial"/>
        </w:rPr>
      </w:pPr>
    </w:p>
    <w:p w14:paraId="284974B1" w14:textId="77777777" w:rsidR="001432D0" w:rsidRPr="00B07772" w:rsidRDefault="001432D0" w:rsidP="000E450D">
      <w:pPr>
        <w:jc w:val="center"/>
        <w:rPr>
          <w:rFonts w:ascii="Arial" w:hAnsi="Arial" w:cs="Arial"/>
          <w:b/>
          <w:bCs/>
          <w:spacing w:val="40"/>
          <w:sz w:val="32"/>
          <w:szCs w:val="32"/>
        </w:rPr>
      </w:pPr>
      <w:r w:rsidRPr="00B07772">
        <w:rPr>
          <w:rFonts w:ascii="Arial" w:hAnsi="Arial" w:cs="Arial"/>
          <w:b/>
          <w:bCs/>
          <w:spacing w:val="40"/>
          <w:sz w:val="32"/>
          <w:szCs w:val="32"/>
        </w:rPr>
        <w:t>SMLOUVA</w:t>
      </w:r>
      <w:r w:rsidR="000E450D" w:rsidRPr="00B07772">
        <w:rPr>
          <w:rFonts w:ascii="Arial" w:hAnsi="Arial" w:cs="Arial"/>
          <w:b/>
          <w:bCs/>
          <w:spacing w:val="40"/>
          <w:sz w:val="32"/>
          <w:szCs w:val="32"/>
        </w:rPr>
        <w:t xml:space="preserve"> </w:t>
      </w:r>
      <w:r w:rsidR="003614B8" w:rsidRPr="00B07772">
        <w:rPr>
          <w:rFonts w:ascii="Arial" w:hAnsi="Arial" w:cs="Arial"/>
          <w:b/>
          <w:bCs/>
          <w:spacing w:val="40"/>
          <w:sz w:val="32"/>
          <w:szCs w:val="32"/>
        </w:rPr>
        <w:t>O DÍLO</w:t>
      </w:r>
    </w:p>
    <w:p w14:paraId="250E7814" w14:textId="77777777" w:rsidR="003614B8" w:rsidRPr="00B07772" w:rsidRDefault="003614B8" w:rsidP="000E450D">
      <w:pPr>
        <w:jc w:val="center"/>
        <w:rPr>
          <w:rFonts w:ascii="Arial" w:hAnsi="Arial" w:cs="Arial"/>
          <w:b/>
          <w:bCs/>
          <w:spacing w:val="40"/>
          <w:sz w:val="32"/>
          <w:szCs w:val="32"/>
        </w:rPr>
      </w:pPr>
      <w:r w:rsidRPr="00B07772">
        <w:rPr>
          <w:rFonts w:ascii="Arial" w:hAnsi="Arial" w:cs="Arial"/>
          <w:b/>
          <w:bCs/>
          <w:spacing w:val="40"/>
          <w:sz w:val="32"/>
          <w:szCs w:val="32"/>
        </w:rPr>
        <w:t>o zajištění evaluace</w:t>
      </w:r>
    </w:p>
    <w:p w14:paraId="796AC83D" w14:textId="26A8A5AF" w:rsidR="00803F95" w:rsidRDefault="001432D0" w:rsidP="000E450D">
      <w:pPr>
        <w:jc w:val="center"/>
        <w:rPr>
          <w:rFonts w:ascii="Arial" w:hAnsi="Arial" w:cs="Arial"/>
          <w:b/>
          <w:bCs/>
          <w:spacing w:val="40"/>
          <w:sz w:val="32"/>
          <w:szCs w:val="32"/>
        </w:rPr>
      </w:pPr>
      <w:r w:rsidRPr="00B07772">
        <w:rPr>
          <w:rFonts w:ascii="Arial" w:hAnsi="Arial" w:cs="Arial"/>
          <w:b/>
          <w:bCs/>
          <w:spacing w:val="40"/>
          <w:sz w:val="32"/>
          <w:szCs w:val="32"/>
        </w:rPr>
        <w:t xml:space="preserve">č. </w:t>
      </w:r>
      <w:r w:rsidR="00F743BB" w:rsidRPr="00B07772">
        <w:rPr>
          <w:rFonts w:ascii="Arial" w:hAnsi="Arial" w:cs="Arial"/>
          <w:b/>
          <w:bCs/>
          <w:spacing w:val="40"/>
          <w:sz w:val="32"/>
          <w:szCs w:val="32"/>
        </w:rPr>
        <w:t>………………………</w:t>
      </w:r>
    </w:p>
    <w:p w14:paraId="37215F93" w14:textId="4905AA80" w:rsidR="009814C3" w:rsidRPr="00F546CA" w:rsidRDefault="00B96A58" w:rsidP="000E450D">
      <w:pPr>
        <w:jc w:val="center"/>
        <w:rPr>
          <w:rFonts w:ascii="Arial" w:hAnsi="Arial" w:cs="Arial"/>
          <w:bCs/>
          <w:spacing w:val="40"/>
          <w:szCs w:val="32"/>
        </w:rPr>
      </w:pPr>
      <w:r w:rsidRPr="00F546CA">
        <w:rPr>
          <w:rFonts w:ascii="Arial" w:hAnsi="Arial" w:cs="Arial"/>
          <w:bCs/>
          <w:spacing w:val="40"/>
          <w:szCs w:val="32"/>
        </w:rPr>
        <w:t>(dále jen „smlouva“)</w:t>
      </w:r>
    </w:p>
    <w:p w14:paraId="165C48BF" w14:textId="77777777" w:rsidR="0046190B" w:rsidRPr="00B07772" w:rsidRDefault="0046190B" w:rsidP="00157532">
      <w:pPr>
        <w:spacing w:line="276" w:lineRule="auto"/>
        <w:rPr>
          <w:rFonts w:ascii="Arial" w:hAnsi="Arial" w:cs="Arial"/>
          <w:b/>
          <w:bCs/>
          <w:spacing w:val="40"/>
          <w:sz w:val="32"/>
          <w:szCs w:val="32"/>
        </w:rPr>
      </w:pPr>
    </w:p>
    <w:p w14:paraId="6D5F7FA8" w14:textId="77777777" w:rsidR="001432D0" w:rsidRPr="00B07772" w:rsidRDefault="00745B1C" w:rsidP="00157532">
      <w:pPr>
        <w:spacing w:line="276" w:lineRule="auto"/>
        <w:rPr>
          <w:rFonts w:ascii="Arial" w:hAnsi="Arial" w:cs="Arial"/>
          <w:b/>
          <w:bCs/>
          <w:spacing w:val="40"/>
          <w:sz w:val="32"/>
          <w:szCs w:val="32"/>
        </w:rPr>
      </w:pPr>
      <w:r w:rsidRPr="00B07772">
        <w:rPr>
          <w:rFonts w:ascii="Arial" w:hAnsi="Arial" w:cs="Arial"/>
          <w:b/>
          <w:bCs/>
          <w:spacing w:val="40"/>
          <w:sz w:val="32"/>
          <w:szCs w:val="32"/>
        </w:rPr>
        <w:fldChar w:fldCharType="begin"/>
      </w:r>
      <w:r w:rsidR="001432D0" w:rsidRPr="00B07772">
        <w:rPr>
          <w:rFonts w:ascii="Arial" w:hAnsi="Arial" w:cs="Arial"/>
          <w:b/>
          <w:bCs/>
          <w:spacing w:val="40"/>
          <w:sz w:val="32"/>
          <w:szCs w:val="32"/>
        </w:rPr>
        <w:instrText xml:space="preserve"> MERGEFIELD "Smlouva_č_" </w:instrText>
      </w:r>
      <w:r w:rsidRPr="00B07772">
        <w:rPr>
          <w:rFonts w:ascii="Arial" w:hAnsi="Arial" w:cs="Arial"/>
          <w:b/>
          <w:bCs/>
          <w:spacing w:val="40"/>
          <w:sz w:val="32"/>
          <w:szCs w:val="32"/>
        </w:rPr>
        <w:fldChar w:fldCharType="end"/>
      </w:r>
    </w:p>
    <w:p w14:paraId="03B139AF" w14:textId="77777777" w:rsidR="001432D0" w:rsidRPr="00B07772" w:rsidRDefault="001432D0" w:rsidP="001432D0">
      <w:pPr>
        <w:spacing w:line="360" w:lineRule="auto"/>
        <w:jc w:val="both"/>
        <w:rPr>
          <w:rFonts w:ascii="Arial" w:hAnsi="Arial" w:cs="Arial"/>
        </w:rPr>
      </w:pPr>
      <w:r w:rsidRPr="00B07772">
        <w:rPr>
          <w:rFonts w:ascii="Arial" w:hAnsi="Arial" w:cs="Arial"/>
          <w:b/>
        </w:rPr>
        <w:t>Objednatel</w:t>
      </w:r>
      <w:r w:rsidRPr="00B07772">
        <w:rPr>
          <w:rFonts w:ascii="Arial" w:hAnsi="Arial" w:cs="Arial"/>
        </w:rPr>
        <w:t>:</w:t>
      </w:r>
    </w:p>
    <w:p w14:paraId="40FEA68C" w14:textId="77777777" w:rsidR="001432D0" w:rsidRPr="00B07772" w:rsidRDefault="001432D0" w:rsidP="001432D0">
      <w:pPr>
        <w:tabs>
          <w:tab w:val="left" w:pos="851"/>
        </w:tabs>
        <w:spacing w:line="360" w:lineRule="auto"/>
        <w:jc w:val="both"/>
        <w:rPr>
          <w:rFonts w:ascii="Arial" w:hAnsi="Arial" w:cs="Arial"/>
        </w:rPr>
      </w:pPr>
      <w:r w:rsidRPr="00B07772">
        <w:rPr>
          <w:rFonts w:ascii="Arial" w:hAnsi="Arial" w:cs="Arial"/>
        </w:rPr>
        <w:t xml:space="preserve">Název: </w:t>
      </w:r>
      <w:r w:rsidRPr="00B07772">
        <w:rPr>
          <w:rFonts w:ascii="Arial" w:hAnsi="Arial" w:cs="Arial"/>
        </w:rPr>
        <w:tab/>
        <w:t>Olomoucký kraj</w:t>
      </w:r>
    </w:p>
    <w:p w14:paraId="044816A4" w14:textId="6BBE10A6" w:rsidR="001432D0" w:rsidRPr="00B07772" w:rsidRDefault="001432D0" w:rsidP="001432D0">
      <w:pPr>
        <w:tabs>
          <w:tab w:val="left" w:pos="868"/>
        </w:tabs>
        <w:spacing w:line="360" w:lineRule="auto"/>
        <w:jc w:val="both"/>
        <w:rPr>
          <w:rFonts w:ascii="Arial" w:hAnsi="Arial" w:cs="Arial"/>
        </w:rPr>
      </w:pPr>
      <w:r w:rsidRPr="00B07772">
        <w:rPr>
          <w:rFonts w:ascii="Arial" w:hAnsi="Arial" w:cs="Arial"/>
        </w:rPr>
        <w:t xml:space="preserve">Sídlo: </w:t>
      </w:r>
      <w:r w:rsidRPr="00B07772">
        <w:rPr>
          <w:rFonts w:ascii="Arial" w:hAnsi="Arial" w:cs="Arial"/>
        </w:rPr>
        <w:tab/>
        <w:t xml:space="preserve">Jeremenkova </w:t>
      </w:r>
      <w:r w:rsidR="00FF67F5">
        <w:rPr>
          <w:rFonts w:ascii="Arial" w:hAnsi="Arial" w:cs="Arial"/>
        </w:rPr>
        <w:t>1191/</w:t>
      </w:r>
      <w:r w:rsidRPr="00B07772">
        <w:rPr>
          <w:rFonts w:ascii="Arial" w:hAnsi="Arial" w:cs="Arial"/>
        </w:rPr>
        <w:t>40a, 779 11 Olomouc</w:t>
      </w:r>
    </w:p>
    <w:p w14:paraId="5C993385" w14:textId="77777777" w:rsidR="001432D0" w:rsidRPr="00B07772" w:rsidRDefault="001432D0" w:rsidP="001432D0">
      <w:pPr>
        <w:tabs>
          <w:tab w:val="left" w:pos="882"/>
        </w:tabs>
        <w:spacing w:line="360" w:lineRule="auto"/>
        <w:jc w:val="both"/>
        <w:rPr>
          <w:rFonts w:ascii="Arial" w:hAnsi="Arial" w:cs="Arial"/>
        </w:rPr>
      </w:pPr>
      <w:r w:rsidRPr="00B07772">
        <w:rPr>
          <w:rFonts w:ascii="Arial" w:hAnsi="Arial" w:cs="Arial"/>
        </w:rPr>
        <w:t xml:space="preserve">IČ: </w:t>
      </w:r>
      <w:r w:rsidRPr="00B07772">
        <w:rPr>
          <w:rFonts w:ascii="Arial" w:hAnsi="Arial" w:cs="Arial"/>
        </w:rPr>
        <w:tab/>
        <w:t>60609460</w:t>
      </w:r>
    </w:p>
    <w:p w14:paraId="7C5A5A04" w14:textId="77777777" w:rsidR="001432D0" w:rsidRPr="00B07772" w:rsidRDefault="001432D0" w:rsidP="001432D0">
      <w:pPr>
        <w:tabs>
          <w:tab w:val="left" w:pos="882"/>
        </w:tabs>
        <w:spacing w:line="360" w:lineRule="auto"/>
        <w:jc w:val="both"/>
        <w:rPr>
          <w:rFonts w:ascii="Arial" w:hAnsi="Arial" w:cs="Arial"/>
        </w:rPr>
      </w:pPr>
      <w:r w:rsidRPr="00B07772">
        <w:rPr>
          <w:rFonts w:ascii="Arial" w:hAnsi="Arial" w:cs="Arial"/>
        </w:rPr>
        <w:t xml:space="preserve">DIČ: </w:t>
      </w:r>
      <w:r w:rsidRPr="00B07772">
        <w:rPr>
          <w:rFonts w:ascii="Arial" w:hAnsi="Arial" w:cs="Arial"/>
        </w:rPr>
        <w:tab/>
        <w:t>CZ60609460</w:t>
      </w:r>
    </w:p>
    <w:p w14:paraId="313C5074" w14:textId="58C8983E" w:rsidR="001432D0" w:rsidRPr="00B07772" w:rsidRDefault="001432D0" w:rsidP="001432D0">
      <w:pPr>
        <w:spacing w:line="360" w:lineRule="auto"/>
        <w:jc w:val="both"/>
        <w:rPr>
          <w:rFonts w:ascii="Arial" w:hAnsi="Arial" w:cs="Arial"/>
        </w:rPr>
      </w:pPr>
      <w:r w:rsidRPr="00B07772">
        <w:rPr>
          <w:rFonts w:ascii="Arial" w:hAnsi="Arial" w:cs="Arial"/>
        </w:rPr>
        <w:t xml:space="preserve">Bankovní spojení: </w:t>
      </w:r>
      <w:r w:rsidR="00FF67F5" w:rsidRPr="00C61594">
        <w:rPr>
          <w:rFonts w:ascii="Arial" w:hAnsi="Arial" w:cs="Arial"/>
        </w:rPr>
        <w:t>4167692/0800</w:t>
      </w:r>
    </w:p>
    <w:p w14:paraId="71E73580" w14:textId="047B3540" w:rsidR="001432D0" w:rsidRPr="00B07772" w:rsidRDefault="001432D0" w:rsidP="001432D0">
      <w:pPr>
        <w:spacing w:line="360" w:lineRule="auto"/>
        <w:jc w:val="both"/>
        <w:rPr>
          <w:rFonts w:ascii="Arial" w:hAnsi="Arial" w:cs="Arial"/>
        </w:rPr>
      </w:pPr>
      <w:r w:rsidRPr="00B07772">
        <w:rPr>
          <w:rFonts w:ascii="Arial" w:hAnsi="Arial" w:cs="Arial"/>
        </w:rPr>
        <w:t xml:space="preserve">Zastoupen:  </w:t>
      </w:r>
      <w:r w:rsidR="00FF67F5">
        <w:rPr>
          <w:rFonts w:ascii="Arial" w:hAnsi="Arial" w:cs="Arial"/>
        </w:rPr>
        <w:t>Ladislavem Oklešťkem</w:t>
      </w:r>
      <w:r w:rsidRPr="00B07772">
        <w:rPr>
          <w:rFonts w:ascii="Arial" w:hAnsi="Arial" w:cs="Arial"/>
        </w:rPr>
        <w:t xml:space="preserve">, </w:t>
      </w:r>
      <w:r w:rsidR="00850DCB" w:rsidRPr="00B07772">
        <w:rPr>
          <w:rFonts w:ascii="Arial" w:hAnsi="Arial" w:cs="Arial"/>
        </w:rPr>
        <w:t>hejtmanem Olomouckého kraje</w:t>
      </w:r>
    </w:p>
    <w:p w14:paraId="4DFC54A7" w14:textId="79A22964" w:rsidR="001432D0" w:rsidRPr="00B07772" w:rsidRDefault="001432D0" w:rsidP="001432D0">
      <w:pPr>
        <w:spacing w:line="360" w:lineRule="auto"/>
        <w:jc w:val="both"/>
        <w:rPr>
          <w:rFonts w:ascii="Arial" w:hAnsi="Arial" w:cs="Arial"/>
        </w:rPr>
      </w:pPr>
      <w:r w:rsidRPr="00B07772">
        <w:rPr>
          <w:rFonts w:ascii="Arial" w:hAnsi="Arial" w:cs="Arial"/>
        </w:rPr>
        <w:t xml:space="preserve">(dále také jen </w:t>
      </w:r>
      <w:r w:rsidRPr="00B07772">
        <w:rPr>
          <w:rFonts w:ascii="Arial" w:hAnsi="Arial" w:cs="Arial"/>
          <w:b/>
        </w:rPr>
        <w:t>„Objednatel“)</w:t>
      </w:r>
    </w:p>
    <w:p w14:paraId="64486CE6" w14:textId="77777777" w:rsidR="001432D0" w:rsidRPr="00B07772" w:rsidRDefault="001432D0" w:rsidP="001432D0">
      <w:pPr>
        <w:spacing w:line="360" w:lineRule="auto"/>
        <w:jc w:val="both"/>
        <w:rPr>
          <w:rFonts w:ascii="Arial" w:hAnsi="Arial" w:cs="Arial"/>
        </w:rPr>
      </w:pPr>
    </w:p>
    <w:p w14:paraId="4986926A" w14:textId="77777777" w:rsidR="001432D0" w:rsidRPr="00B07772" w:rsidRDefault="0009036D" w:rsidP="001432D0">
      <w:pPr>
        <w:spacing w:line="360" w:lineRule="auto"/>
        <w:jc w:val="both"/>
        <w:rPr>
          <w:rFonts w:ascii="Arial" w:hAnsi="Arial" w:cs="Arial"/>
        </w:rPr>
      </w:pPr>
      <w:r w:rsidRPr="00B07772">
        <w:rPr>
          <w:rFonts w:ascii="Arial" w:hAnsi="Arial" w:cs="Arial"/>
          <w:b/>
        </w:rPr>
        <w:t>Zhotovitel</w:t>
      </w:r>
      <w:r w:rsidR="001432D0" w:rsidRPr="00B07772">
        <w:rPr>
          <w:rFonts w:ascii="Arial" w:hAnsi="Arial" w:cs="Arial"/>
        </w:rPr>
        <w:t>:</w:t>
      </w:r>
    </w:p>
    <w:p w14:paraId="4AABC4B3" w14:textId="77777777" w:rsidR="001432D0" w:rsidRPr="00B07772" w:rsidRDefault="001432D0" w:rsidP="001432D0">
      <w:pPr>
        <w:spacing w:line="360" w:lineRule="auto"/>
        <w:jc w:val="both"/>
        <w:rPr>
          <w:rFonts w:ascii="Arial" w:hAnsi="Arial" w:cs="Arial"/>
        </w:rPr>
      </w:pPr>
      <w:r w:rsidRPr="00B07772">
        <w:rPr>
          <w:rFonts w:ascii="Arial" w:hAnsi="Arial" w:cs="Arial"/>
        </w:rPr>
        <w:t xml:space="preserve">Název/obchodní firma/jméno: </w:t>
      </w:r>
      <w:r w:rsidR="00745B1C" w:rsidRPr="00B07772">
        <w:rPr>
          <w:rFonts w:ascii="Arial" w:hAnsi="Arial" w:cs="Arial"/>
          <w:b/>
          <w:highlight w:val="cyan"/>
          <w:lang w:eastAsia="en-US" w:bidi="en-US"/>
        </w:rPr>
        <w:fldChar w:fldCharType="begin"/>
      </w:r>
      <w:r w:rsidR="00294EDF" w:rsidRPr="00B07772">
        <w:rPr>
          <w:rFonts w:ascii="Arial" w:hAnsi="Arial" w:cs="Arial"/>
          <w:b/>
          <w:highlight w:val="cyan"/>
          <w:lang w:eastAsia="en-US" w:bidi="en-US"/>
        </w:rPr>
        <w:instrText xml:space="preserve"> MACROBUTTON  NoMacro [...doplní uchazeč...] </w:instrText>
      </w:r>
      <w:r w:rsidR="00745B1C" w:rsidRPr="00B07772">
        <w:rPr>
          <w:rFonts w:ascii="Arial" w:hAnsi="Arial" w:cs="Arial"/>
          <w:b/>
          <w:highlight w:val="cyan"/>
          <w:lang w:eastAsia="en-US" w:bidi="en-US"/>
        </w:rPr>
        <w:fldChar w:fldCharType="end"/>
      </w:r>
    </w:p>
    <w:p w14:paraId="3AA5D8DA" w14:textId="6C02E7E0" w:rsidR="001432D0" w:rsidRPr="00B07772" w:rsidRDefault="001432D0" w:rsidP="001432D0">
      <w:pPr>
        <w:spacing w:line="360" w:lineRule="auto"/>
        <w:jc w:val="both"/>
        <w:rPr>
          <w:rFonts w:ascii="Arial" w:hAnsi="Arial" w:cs="Arial"/>
        </w:rPr>
      </w:pPr>
      <w:r w:rsidRPr="00B07772">
        <w:rPr>
          <w:rFonts w:ascii="Arial" w:hAnsi="Arial" w:cs="Arial"/>
        </w:rPr>
        <w:t xml:space="preserve">Sídlo: </w:t>
      </w:r>
      <w:r w:rsidR="00745B1C" w:rsidRPr="00B07772">
        <w:rPr>
          <w:rFonts w:ascii="Arial" w:hAnsi="Arial" w:cs="Arial"/>
          <w:highlight w:val="cyan"/>
          <w:lang w:eastAsia="en-US" w:bidi="en-US"/>
        </w:rPr>
        <w:fldChar w:fldCharType="begin"/>
      </w:r>
      <w:r w:rsidR="00294EDF" w:rsidRPr="00B07772">
        <w:rPr>
          <w:rFonts w:ascii="Arial" w:hAnsi="Arial" w:cs="Arial"/>
          <w:highlight w:val="cyan"/>
          <w:lang w:eastAsia="en-US" w:bidi="en-US"/>
        </w:rPr>
        <w:instrText xml:space="preserve"> MACROBUTTON  NoMacro [...doplní uchazeč...] </w:instrText>
      </w:r>
      <w:r w:rsidR="00745B1C" w:rsidRPr="00B07772">
        <w:rPr>
          <w:rFonts w:ascii="Arial" w:hAnsi="Arial" w:cs="Arial"/>
          <w:highlight w:val="cyan"/>
          <w:lang w:eastAsia="en-US" w:bidi="en-US"/>
        </w:rPr>
        <w:fldChar w:fldCharType="end"/>
      </w:r>
      <w:r w:rsidRPr="00B07772">
        <w:rPr>
          <w:rFonts w:ascii="Arial" w:hAnsi="Arial" w:cs="Arial"/>
        </w:rPr>
        <w:tab/>
      </w:r>
    </w:p>
    <w:p w14:paraId="077CE429" w14:textId="77777777" w:rsidR="001432D0" w:rsidRPr="00B07772" w:rsidRDefault="001432D0" w:rsidP="001432D0">
      <w:pPr>
        <w:spacing w:line="360" w:lineRule="auto"/>
        <w:jc w:val="both"/>
        <w:rPr>
          <w:rFonts w:ascii="Arial" w:hAnsi="Arial" w:cs="Arial"/>
        </w:rPr>
      </w:pPr>
      <w:r w:rsidRPr="00B07772">
        <w:rPr>
          <w:rFonts w:ascii="Arial" w:hAnsi="Arial" w:cs="Arial"/>
        </w:rPr>
        <w:t>IČ:</w:t>
      </w:r>
      <w:r w:rsidRPr="00B07772">
        <w:rPr>
          <w:rFonts w:ascii="Arial" w:hAnsi="Arial" w:cs="Arial"/>
        </w:rPr>
        <w:tab/>
      </w:r>
      <w:r w:rsidR="00745B1C" w:rsidRPr="00B07772">
        <w:rPr>
          <w:rFonts w:ascii="Arial" w:hAnsi="Arial" w:cs="Arial"/>
          <w:highlight w:val="cyan"/>
          <w:lang w:eastAsia="en-US" w:bidi="en-US"/>
        </w:rPr>
        <w:fldChar w:fldCharType="begin"/>
      </w:r>
      <w:r w:rsidR="00B1196C" w:rsidRPr="00B07772">
        <w:rPr>
          <w:rFonts w:ascii="Arial" w:hAnsi="Arial" w:cs="Arial"/>
          <w:highlight w:val="cyan"/>
          <w:lang w:eastAsia="en-US" w:bidi="en-US"/>
        </w:rPr>
        <w:instrText xml:space="preserve"> MACROBUTTON  NoMacro [...doplní uchazeč...] </w:instrText>
      </w:r>
      <w:r w:rsidR="00745B1C" w:rsidRPr="00B07772">
        <w:rPr>
          <w:rFonts w:ascii="Arial" w:hAnsi="Arial" w:cs="Arial"/>
          <w:highlight w:val="cyan"/>
          <w:lang w:eastAsia="en-US" w:bidi="en-US"/>
        </w:rPr>
        <w:fldChar w:fldCharType="end"/>
      </w:r>
    </w:p>
    <w:p w14:paraId="5D49BEE0" w14:textId="77777777" w:rsidR="00F743BB" w:rsidRPr="00B07772" w:rsidRDefault="001432D0" w:rsidP="001432D0">
      <w:pPr>
        <w:spacing w:line="360" w:lineRule="auto"/>
        <w:jc w:val="both"/>
        <w:rPr>
          <w:rFonts w:ascii="Arial" w:hAnsi="Arial" w:cs="Arial"/>
        </w:rPr>
      </w:pPr>
      <w:r w:rsidRPr="00B07772">
        <w:rPr>
          <w:rFonts w:ascii="Arial" w:hAnsi="Arial" w:cs="Arial"/>
        </w:rPr>
        <w:t>DIČ:</w:t>
      </w:r>
      <w:r w:rsidRPr="00B07772">
        <w:rPr>
          <w:rFonts w:ascii="Arial" w:hAnsi="Arial" w:cs="Arial"/>
        </w:rPr>
        <w:tab/>
      </w:r>
      <w:r w:rsidR="00745B1C" w:rsidRPr="00B07772">
        <w:rPr>
          <w:rFonts w:ascii="Arial" w:hAnsi="Arial" w:cs="Arial"/>
          <w:highlight w:val="cyan"/>
          <w:lang w:eastAsia="en-US" w:bidi="en-US"/>
        </w:rPr>
        <w:fldChar w:fldCharType="begin"/>
      </w:r>
      <w:r w:rsidR="00B1196C" w:rsidRPr="00B07772">
        <w:rPr>
          <w:rFonts w:ascii="Arial" w:hAnsi="Arial" w:cs="Arial"/>
          <w:highlight w:val="cyan"/>
          <w:lang w:eastAsia="en-US" w:bidi="en-US"/>
        </w:rPr>
        <w:instrText xml:space="preserve"> MACROBUTTON  NoMacro [...doplní uchazeč...] </w:instrText>
      </w:r>
      <w:r w:rsidR="00745B1C" w:rsidRPr="00B07772">
        <w:rPr>
          <w:rFonts w:ascii="Arial" w:hAnsi="Arial" w:cs="Arial"/>
          <w:highlight w:val="cyan"/>
          <w:lang w:eastAsia="en-US" w:bidi="en-US"/>
        </w:rPr>
        <w:fldChar w:fldCharType="end"/>
      </w:r>
    </w:p>
    <w:p w14:paraId="712C8A3D" w14:textId="77777777" w:rsidR="001432D0" w:rsidRPr="00B07772" w:rsidRDefault="001432D0" w:rsidP="001432D0">
      <w:pPr>
        <w:spacing w:line="360" w:lineRule="auto"/>
        <w:jc w:val="both"/>
        <w:rPr>
          <w:rFonts w:ascii="Arial" w:hAnsi="Arial" w:cs="Arial"/>
        </w:rPr>
      </w:pPr>
      <w:r w:rsidRPr="00B07772">
        <w:rPr>
          <w:rFonts w:ascii="Arial" w:hAnsi="Arial" w:cs="Arial"/>
        </w:rPr>
        <w:t xml:space="preserve">Zápis v obchodním rejstříku/živnostenském rejstříku: </w:t>
      </w:r>
      <w:r w:rsidR="00745B1C" w:rsidRPr="00B07772">
        <w:rPr>
          <w:rFonts w:ascii="Arial" w:hAnsi="Arial" w:cs="Arial"/>
          <w:highlight w:val="cyan"/>
          <w:lang w:eastAsia="en-US" w:bidi="en-US"/>
        </w:rPr>
        <w:fldChar w:fldCharType="begin"/>
      </w:r>
      <w:r w:rsidR="00B1196C" w:rsidRPr="00B07772">
        <w:rPr>
          <w:rFonts w:ascii="Arial" w:hAnsi="Arial" w:cs="Arial"/>
          <w:highlight w:val="cyan"/>
          <w:lang w:eastAsia="en-US" w:bidi="en-US"/>
        </w:rPr>
        <w:instrText xml:space="preserve"> MACROBUTTON  NoMacro [...doplní uchazeč...] </w:instrText>
      </w:r>
      <w:r w:rsidR="00745B1C" w:rsidRPr="00B07772">
        <w:rPr>
          <w:rFonts w:ascii="Arial" w:hAnsi="Arial" w:cs="Arial"/>
          <w:highlight w:val="cyan"/>
          <w:lang w:eastAsia="en-US" w:bidi="en-US"/>
        </w:rPr>
        <w:fldChar w:fldCharType="end"/>
      </w:r>
    </w:p>
    <w:p w14:paraId="54C03175" w14:textId="77777777" w:rsidR="001432D0" w:rsidRPr="00B07772" w:rsidRDefault="001432D0" w:rsidP="001432D0">
      <w:pPr>
        <w:spacing w:line="360" w:lineRule="auto"/>
        <w:jc w:val="both"/>
        <w:rPr>
          <w:rFonts w:ascii="Arial" w:hAnsi="Arial" w:cs="Arial"/>
        </w:rPr>
      </w:pPr>
      <w:r w:rsidRPr="00B07772">
        <w:rPr>
          <w:rFonts w:ascii="Arial" w:hAnsi="Arial" w:cs="Arial"/>
        </w:rPr>
        <w:t xml:space="preserve">Zastoupen: </w:t>
      </w:r>
      <w:r w:rsidR="00745B1C" w:rsidRPr="00B07772">
        <w:rPr>
          <w:rFonts w:ascii="Arial" w:hAnsi="Arial" w:cs="Arial"/>
          <w:highlight w:val="cyan"/>
          <w:lang w:eastAsia="en-US" w:bidi="en-US"/>
        </w:rPr>
        <w:fldChar w:fldCharType="begin"/>
      </w:r>
      <w:r w:rsidR="00B1196C" w:rsidRPr="00B07772">
        <w:rPr>
          <w:rFonts w:ascii="Arial" w:hAnsi="Arial" w:cs="Arial"/>
          <w:highlight w:val="cyan"/>
          <w:lang w:eastAsia="en-US" w:bidi="en-US"/>
        </w:rPr>
        <w:instrText xml:space="preserve"> MACROBUTTON  NoMacro [...doplní uchazeč...] </w:instrText>
      </w:r>
      <w:r w:rsidR="00745B1C" w:rsidRPr="00B07772">
        <w:rPr>
          <w:rFonts w:ascii="Arial" w:hAnsi="Arial" w:cs="Arial"/>
          <w:highlight w:val="cyan"/>
          <w:lang w:eastAsia="en-US" w:bidi="en-US"/>
        </w:rPr>
        <w:fldChar w:fldCharType="end"/>
      </w:r>
    </w:p>
    <w:p w14:paraId="6C363389" w14:textId="77777777" w:rsidR="001432D0" w:rsidRPr="00B07772" w:rsidRDefault="001432D0" w:rsidP="001432D0">
      <w:pPr>
        <w:spacing w:line="360" w:lineRule="auto"/>
        <w:jc w:val="both"/>
        <w:rPr>
          <w:rFonts w:ascii="Arial" w:hAnsi="Arial" w:cs="Arial"/>
        </w:rPr>
      </w:pPr>
      <w:r w:rsidRPr="00B07772">
        <w:rPr>
          <w:rFonts w:ascii="Arial" w:hAnsi="Arial" w:cs="Arial"/>
        </w:rPr>
        <w:t xml:space="preserve">Bankovní spojení: </w:t>
      </w:r>
      <w:r w:rsidR="00745B1C" w:rsidRPr="00B07772">
        <w:rPr>
          <w:rFonts w:ascii="Arial" w:hAnsi="Arial" w:cs="Arial"/>
          <w:highlight w:val="cyan"/>
          <w:lang w:eastAsia="en-US" w:bidi="en-US"/>
        </w:rPr>
        <w:fldChar w:fldCharType="begin"/>
      </w:r>
      <w:r w:rsidR="00B1196C" w:rsidRPr="00B07772">
        <w:rPr>
          <w:rFonts w:ascii="Arial" w:hAnsi="Arial" w:cs="Arial"/>
          <w:highlight w:val="cyan"/>
          <w:lang w:eastAsia="en-US" w:bidi="en-US"/>
        </w:rPr>
        <w:instrText xml:space="preserve"> MACROBUTTON  NoMacro [...doplní uchazeč...] </w:instrText>
      </w:r>
      <w:r w:rsidR="00745B1C" w:rsidRPr="00B07772">
        <w:rPr>
          <w:rFonts w:ascii="Arial" w:hAnsi="Arial" w:cs="Arial"/>
          <w:highlight w:val="cyan"/>
          <w:lang w:eastAsia="en-US" w:bidi="en-US"/>
        </w:rPr>
        <w:fldChar w:fldCharType="end"/>
      </w:r>
      <w:r w:rsidR="00745B1C" w:rsidRPr="00B07772">
        <w:rPr>
          <w:rFonts w:ascii="Arial" w:hAnsi="Arial" w:cs="Arial"/>
        </w:rPr>
        <w:fldChar w:fldCharType="begin"/>
      </w:r>
      <w:r w:rsidRPr="00B07772">
        <w:rPr>
          <w:rFonts w:ascii="Arial" w:hAnsi="Arial" w:cs="Arial"/>
        </w:rPr>
        <w:instrText xml:space="preserve"> MERGEFIELD "bankovní_spojení" </w:instrText>
      </w:r>
      <w:r w:rsidR="00745B1C" w:rsidRPr="00B07772">
        <w:rPr>
          <w:rFonts w:ascii="Arial" w:hAnsi="Arial" w:cs="Arial"/>
        </w:rPr>
        <w:fldChar w:fldCharType="end"/>
      </w:r>
    </w:p>
    <w:p w14:paraId="76640D65" w14:textId="77777777" w:rsidR="001432D0" w:rsidRPr="00B07772" w:rsidRDefault="001432D0" w:rsidP="001432D0">
      <w:pPr>
        <w:spacing w:line="360" w:lineRule="auto"/>
        <w:jc w:val="both"/>
        <w:rPr>
          <w:rFonts w:ascii="Arial" w:hAnsi="Arial" w:cs="Arial"/>
        </w:rPr>
      </w:pPr>
      <w:r w:rsidRPr="00B07772">
        <w:rPr>
          <w:rFonts w:ascii="Arial" w:hAnsi="Arial" w:cs="Arial"/>
        </w:rPr>
        <w:t xml:space="preserve">(dále také jen </w:t>
      </w:r>
      <w:r w:rsidRPr="00B07772">
        <w:rPr>
          <w:rFonts w:ascii="Arial" w:hAnsi="Arial" w:cs="Arial"/>
          <w:b/>
        </w:rPr>
        <w:t>„</w:t>
      </w:r>
      <w:r w:rsidR="009A0369" w:rsidRPr="00B07772">
        <w:rPr>
          <w:rFonts w:ascii="Arial" w:hAnsi="Arial" w:cs="Arial"/>
          <w:b/>
        </w:rPr>
        <w:t>Zhotovitel</w:t>
      </w:r>
      <w:r w:rsidRPr="00B07772">
        <w:rPr>
          <w:rFonts w:ascii="Arial" w:hAnsi="Arial" w:cs="Arial"/>
          <w:b/>
        </w:rPr>
        <w:t>“</w:t>
      </w:r>
      <w:r w:rsidRPr="00B07772">
        <w:rPr>
          <w:rFonts w:ascii="Arial" w:hAnsi="Arial" w:cs="Arial"/>
        </w:rPr>
        <w:t>)</w:t>
      </w:r>
    </w:p>
    <w:p w14:paraId="7762DAFE" w14:textId="77777777" w:rsidR="001432D0" w:rsidRPr="00B07772" w:rsidRDefault="001432D0" w:rsidP="001432D0">
      <w:pPr>
        <w:spacing w:line="276" w:lineRule="auto"/>
        <w:jc w:val="both"/>
        <w:rPr>
          <w:rFonts w:ascii="Arial" w:hAnsi="Arial" w:cs="Arial"/>
        </w:rPr>
      </w:pPr>
    </w:p>
    <w:p w14:paraId="2678337E" w14:textId="6AD46023" w:rsidR="001432D0" w:rsidRDefault="001432D0" w:rsidP="001432D0">
      <w:pPr>
        <w:spacing w:line="276" w:lineRule="auto"/>
        <w:jc w:val="both"/>
        <w:rPr>
          <w:rFonts w:ascii="Arial" w:hAnsi="Arial" w:cs="Arial"/>
        </w:rPr>
      </w:pPr>
      <w:r w:rsidRPr="00B07772">
        <w:rPr>
          <w:rFonts w:ascii="Arial" w:hAnsi="Arial" w:cs="Arial"/>
        </w:rPr>
        <w:t xml:space="preserve">(Objednatel a </w:t>
      </w:r>
      <w:r w:rsidR="00FB44F4">
        <w:rPr>
          <w:rFonts w:ascii="Arial" w:hAnsi="Arial" w:cs="Arial"/>
        </w:rPr>
        <w:t>Zhotovitel</w:t>
      </w:r>
      <w:r w:rsidRPr="00B07772">
        <w:rPr>
          <w:rFonts w:ascii="Arial" w:hAnsi="Arial" w:cs="Arial"/>
        </w:rPr>
        <w:t xml:space="preserve"> společně dále také jen </w:t>
      </w:r>
      <w:r w:rsidRPr="00B07772">
        <w:rPr>
          <w:rFonts w:ascii="Arial" w:hAnsi="Arial" w:cs="Arial"/>
          <w:b/>
        </w:rPr>
        <w:t>„Smluvní strany“</w:t>
      </w:r>
      <w:r w:rsidRPr="00B07772">
        <w:rPr>
          <w:rFonts w:ascii="Arial" w:hAnsi="Arial" w:cs="Arial"/>
        </w:rPr>
        <w:t>)</w:t>
      </w:r>
    </w:p>
    <w:p w14:paraId="2C8C9F21" w14:textId="4C54A0D7" w:rsidR="00B07772" w:rsidRDefault="00B07772" w:rsidP="001432D0">
      <w:pPr>
        <w:spacing w:line="276" w:lineRule="auto"/>
        <w:jc w:val="both"/>
        <w:rPr>
          <w:rFonts w:ascii="Arial" w:hAnsi="Arial" w:cs="Arial"/>
        </w:rPr>
      </w:pPr>
    </w:p>
    <w:p w14:paraId="51CBE1BD" w14:textId="77777777" w:rsidR="00B07772" w:rsidRPr="00865090" w:rsidRDefault="00B07772" w:rsidP="00B07772">
      <w:pPr>
        <w:pStyle w:val="Zkladntextnasted"/>
        <w:rPr>
          <w:rFonts w:cs="Arial"/>
          <w:szCs w:val="24"/>
        </w:rPr>
      </w:pPr>
      <w:r w:rsidRPr="00865090">
        <w:rPr>
          <w:rFonts w:cs="Arial"/>
          <w:szCs w:val="24"/>
        </w:rPr>
        <w:t>uzavírají níže uvedeného dne, měsíce a roku</w:t>
      </w:r>
    </w:p>
    <w:p w14:paraId="65AB2DE5" w14:textId="159FE5E8" w:rsidR="00B07772" w:rsidRPr="00B07772" w:rsidRDefault="00B07772" w:rsidP="008B2943">
      <w:pPr>
        <w:spacing w:line="276" w:lineRule="auto"/>
        <w:jc w:val="center"/>
        <w:rPr>
          <w:rFonts w:ascii="Arial" w:hAnsi="Arial" w:cs="Arial"/>
        </w:rPr>
      </w:pPr>
      <w:r w:rsidRPr="008B2943">
        <w:rPr>
          <w:rFonts w:ascii="Arial" w:hAnsi="Arial" w:cs="Arial"/>
        </w:rPr>
        <w:t>tuto smlouvu:</w:t>
      </w:r>
    </w:p>
    <w:p w14:paraId="67AB9978" w14:textId="77777777" w:rsidR="00BB3511" w:rsidRPr="00B07772" w:rsidRDefault="00601EBF" w:rsidP="000228E4">
      <w:pPr>
        <w:pStyle w:val="Nadpis1"/>
        <w:jc w:val="center"/>
        <w:rPr>
          <w:rFonts w:ascii="Arial" w:hAnsi="Arial" w:cs="Arial"/>
        </w:rPr>
      </w:pPr>
      <w:r w:rsidRPr="00B07772">
        <w:rPr>
          <w:rFonts w:ascii="Arial" w:hAnsi="Arial" w:cs="Arial"/>
        </w:rPr>
        <w:lastRenderedPageBreak/>
        <w:t>Předmět a účel Smlouvy</w:t>
      </w:r>
    </w:p>
    <w:p w14:paraId="3D2B7872" w14:textId="2266D129" w:rsidR="000B30A0" w:rsidRPr="00B07772" w:rsidRDefault="00601EBF" w:rsidP="00CE5AFE">
      <w:pPr>
        <w:pStyle w:val="Odstavecseseznamem"/>
        <w:numPr>
          <w:ilvl w:val="0"/>
          <w:numId w:val="12"/>
        </w:numPr>
        <w:spacing w:after="120" w:line="276" w:lineRule="auto"/>
        <w:jc w:val="both"/>
        <w:rPr>
          <w:rFonts w:ascii="Arial" w:hAnsi="Arial" w:cs="Arial"/>
        </w:rPr>
      </w:pPr>
      <w:r w:rsidRPr="00B07772">
        <w:rPr>
          <w:rFonts w:ascii="Arial" w:hAnsi="Arial" w:cs="Arial"/>
        </w:rPr>
        <w:t xml:space="preserve">Na základě této smlouvy se Zhotovitel zavazuje provést pro Objednatele níže specifikované dílo – </w:t>
      </w:r>
      <w:r w:rsidR="009E235A" w:rsidRPr="00B07772">
        <w:rPr>
          <w:rFonts w:ascii="Arial" w:hAnsi="Arial" w:cs="Arial"/>
        </w:rPr>
        <w:t xml:space="preserve">Evaluace aktivit projektu </w:t>
      </w:r>
      <w:r w:rsidR="000B30A0" w:rsidRPr="00B07772">
        <w:rPr>
          <w:rFonts w:ascii="Arial" w:hAnsi="Arial" w:cs="Arial"/>
        </w:rPr>
        <w:t>„Podpora plánování sociálních služeb a sociální práce na území Olomouckého kraje v návaznosti na zvyšování jejich dostupnosti a kvality</w:t>
      </w:r>
      <w:r w:rsidR="009E235A" w:rsidRPr="00B07772">
        <w:rPr>
          <w:rFonts w:ascii="Arial" w:hAnsi="Arial" w:cs="Arial"/>
        </w:rPr>
        <w:t xml:space="preserve">“ </w:t>
      </w:r>
      <w:r w:rsidRPr="00B07772">
        <w:rPr>
          <w:rFonts w:ascii="Arial" w:eastAsia="Calibri" w:hAnsi="Arial" w:cs="Arial"/>
          <w:lang w:eastAsia="en-US"/>
        </w:rPr>
        <w:t xml:space="preserve">(dále jen „Projekt“) financovaného z v rámci Operačního programu Zaměstnanost (dále jen </w:t>
      </w:r>
      <w:r w:rsidR="00024518">
        <w:rPr>
          <w:rFonts w:ascii="Arial" w:eastAsia="Calibri" w:hAnsi="Arial" w:cs="Arial"/>
          <w:lang w:eastAsia="en-US"/>
        </w:rPr>
        <w:t>„</w:t>
      </w:r>
      <w:r w:rsidRPr="00B07772">
        <w:rPr>
          <w:rFonts w:ascii="Arial" w:eastAsia="Calibri" w:hAnsi="Arial" w:cs="Arial"/>
          <w:lang w:eastAsia="en-US"/>
        </w:rPr>
        <w:t>OPZ</w:t>
      </w:r>
      <w:r w:rsidR="00024518">
        <w:rPr>
          <w:rFonts w:ascii="Arial" w:eastAsia="Calibri" w:hAnsi="Arial" w:cs="Arial"/>
          <w:lang w:eastAsia="en-US"/>
        </w:rPr>
        <w:t>“</w:t>
      </w:r>
      <w:r w:rsidRPr="00B07772">
        <w:rPr>
          <w:rFonts w:ascii="Arial" w:eastAsia="Calibri" w:hAnsi="Arial" w:cs="Arial"/>
          <w:lang w:eastAsia="en-US"/>
        </w:rPr>
        <w:t xml:space="preserve">) z Evropského sociálního fondu </w:t>
      </w:r>
      <w:r w:rsidRPr="00B07772">
        <w:rPr>
          <w:rFonts w:ascii="Arial" w:eastAsia="Calibri" w:hAnsi="Arial" w:cs="Arial"/>
          <w:lang w:eastAsia="en-US"/>
        </w:rPr>
        <w:br/>
        <w:t>a státního rozpočtu České republiky</w:t>
      </w:r>
      <w:r w:rsidR="00024518">
        <w:rPr>
          <w:rFonts w:ascii="Arial" w:eastAsia="Calibri" w:hAnsi="Arial" w:cs="Arial"/>
          <w:lang w:eastAsia="en-US"/>
        </w:rPr>
        <w:t xml:space="preserve"> (dále také jen „dílo“)</w:t>
      </w:r>
      <w:r w:rsidRPr="00B07772">
        <w:rPr>
          <w:rFonts w:ascii="Arial" w:eastAsia="Calibri" w:hAnsi="Arial" w:cs="Arial"/>
          <w:lang w:eastAsia="en-US"/>
        </w:rPr>
        <w:t>. Tato smlouva je uzavírána v souladu s výsledky poptávkového řízení, ve kterém byla nabídka Zhotovitele vybrána jako nejvýhodnější nabídka na zpracování evaluace projektu.</w:t>
      </w:r>
      <w:r w:rsidR="00B96A58">
        <w:rPr>
          <w:rFonts w:ascii="Arial" w:eastAsia="Calibri" w:hAnsi="Arial" w:cs="Arial"/>
          <w:lang w:eastAsia="en-US"/>
        </w:rPr>
        <w:t xml:space="preserve"> Plnění dle této smlouvy musí být realizováno v souladu s výzvou Objednatele (zadavatele) č. ….</w:t>
      </w:r>
      <w:r w:rsidR="00BD6BD6">
        <w:rPr>
          <w:rFonts w:ascii="Arial" w:eastAsia="Calibri" w:hAnsi="Arial" w:cs="Arial"/>
          <w:lang w:eastAsia="en-US"/>
        </w:rPr>
        <w:t xml:space="preserve"> </w:t>
      </w:r>
      <w:r w:rsidR="00B96A58">
        <w:rPr>
          <w:rFonts w:ascii="Arial" w:eastAsia="Calibri" w:hAnsi="Arial" w:cs="Arial"/>
          <w:lang w:eastAsia="en-US"/>
        </w:rPr>
        <w:t>ze dne…..</w:t>
      </w:r>
    </w:p>
    <w:p w14:paraId="0BBF6A95" w14:textId="3A887BBA" w:rsidR="000B30A0" w:rsidRPr="00B07772" w:rsidRDefault="00415013" w:rsidP="00CE5AFE">
      <w:pPr>
        <w:pStyle w:val="Odstavecseseznamem"/>
        <w:numPr>
          <w:ilvl w:val="0"/>
          <w:numId w:val="12"/>
        </w:numPr>
        <w:spacing w:after="120" w:line="276" w:lineRule="auto"/>
        <w:jc w:val="both"/>
        <w:rPr>
          <w:rFonts w:ascii="Arial" w:hAnsi="Arial" w:cs="Arial"/>
        </w:rPr>
      </w:pPr>
      <w:r w:rsidRPr="00B07772">
        <w:rPr>
          <w:rFonts w:ascii="Arial" w:hAnsi="Arial" w:cs="Arial"/>
        </w:rPr>
        <w:t>Účelem</w:t>
      </w:r>
      <w:r w:rsidR="00B96A58">
        <w:rPr>
          <w:rFonts w:ascii="Arial" w:hAnsi="Arial" w:cs="Arial"/>
        </w:rPr>
        <w:t xml:space="preserve"> této</w:t>
      </w:r>
      <w:r w:rsidRPr="00B07772">
        <w:rPr>
          <w:rFonts w:ascii="Arial" w:hAnsi="Arial" w:cs="Arial"/>
        </w:rPr>
        <w:t xml:space="preserve"> </w:t>
      </w:r>
      <w:r w:rsidR="00B96A58">
        <w:rPr>
          <w:rFonts w:ascii="Arial" w:hAnsi="Arial" w:cs="Arial"/>
        </w:rPr>
        <w:t>s</w:t>
      </w:r>
      <w:r w:rsidRPr="00B07772">
        <w:rPr>
          <w:rFonts w:ascii="Arial" w:hAnsi="Arial" w:cs="Arial"/>
        </w:rPr>
        <w:t xml:space="preserve">mlouvy je zajištění včasné, řádné, kvalitní a maximálně efektivní evaluace, a to v souladu s podmínkami </w:t>
      </w:r>
      <w:r w:rsidR="00B96A58">
        <w:rPr>
          <w:rFonts w:ascii="Arial" w:hAnsi="Arial" w:cs="Arial"/>
        </w:rPr>
        <w:t xml:space="preserve">uvedenými v </w:t>
      </w:r>
      <w:r w:rsidRPr="00B07772">
        <w:rPr>
          <w:rFonts w:ascii="Arial" w:hAnsi="Arial" w:cs="Arial"/>
        </w:rPr>
        <w:t xml:space="preserve">této </w:t>
      </w:r>
      <w:r w:rsidR="00B96A58">
        <w:rPr>
          <w:rFonts w:ascii="Arial" w:hAnsi="Arial" w:cs="Arial"/>
        </w:rPr>
        <w:t>s</w:t>
      </w:r>
      <w:r w:rsidRPr="00B07772">
        <w:rPr>
          <w:rFonts w:ascii="Arial" w:hAnsi="Arial" w:cs="Arial"/>
        </w:rPr>
        <w:t>mlouv</w:t>
      </w:r>
      <w:r w:rsidR="00B96A58">
        <w:rPr>
          <w:rFonts w:ascii="Arial" w:hAnsi="Arial" w:cs="Arial"/>
        </w:rPr>
        <w:t>ě</w:t>
      </w:r>
      <w:r w:rsidRPr="00B07772">
        <w:rPr>
          <w:rFonts w:ascii="Arial" w:hAnsi="Arial" w:cs="Arial"/>
        </w:rPr>
        <w:t xml:space="preserve"> při realizaci Projektu Objednatele.</w:t>
      </w:r>
    </w:p>
    <w:p w14:paraId="49689DAF" w14:textId="7D9B00C0" w:rsidR="000B30A0" w:rsidRPr="00B07772" w:rsidRDefault="00415013" w:rsidP="00CE5AFE">
      <w:pPr>
        <w:pStyle w:val="Odstavecseseznamem"/>
        <w:numPr>
          <w:ilvl w:val="0"/>
          <w:numId w:val="12"/>
        </w:numPr>
        <w:spacing w:after="120" w:line="276" w:lineRule="auto"/>
        <w:jc w:val="both"/>
        <w:rPr>
          <w:rFonts w:ascii="Arial" w:hAnsi="Arial" w:cs="Arial"/>
        </w:rPr>
      </w:pPr>
      <w:r w:rsidRPr="00B07772">
        <w:rPr>
          <w:rFonts w:ascii="Arial" w:hAnsi="Arial" w:cs="Arial"/>
        </w:rPr>
        <w:t xml:space="preserve">Zhotovitel se touto </w:t>
      </w:r>
      <w:r w:rsidR="00B96A58">
        <w:rPr>
          <w:rFonts w:ascii="Arial" w:hAnsi="Arial" w:cs="Arial"/>
        </w:rPr>
        <w:t>s</w:t>
      </w:r>
      <w:r w:rsidRPr="00B07772">
        <w:rPr>
          <w:rFonts w:ascii="Arial" w:hAnsi="Arial" w:cs="Arial"/>
        </w:rPr>
        <w:t xml:space="preserve">mlouvou zavazuje ke zpracování evaluace </w:t>
      </w:r>
      <w:r w:rsidR="00B96A58">
        <w:rPr>
          <w:rFonts w:ascii="Arial" w:hAnsi="Arial" w:cs="Arial"/>
        </w:rPr>
        <w:t>P</w:t>
      </w:r>
      <w:r w:rsidRPr="00B07772">
        <w:rPr>
          <w:rFonts w:ascii="Arial" w:hAnsi="Arial" w:cs="Arial"/>
        </w:rPr>
        <w:t>rojektu.</w:t>
      </w:r>
    </w:p>
    <w:p w14:paraId="4D762E52" w14:textId="77777777" w:rsidR="000B30A0" w:rsidRPr="00B07772" w:rsidRDefault="00415013" w:rsidP="00CE5AFE">
      <w:pPr>
        <w:pStyle w:val="Odstavecseseznamem"/>
        <w:numPr>
          <w:ilvl w:val="0"/>
          <w:numId w:val="12"/>
        </w:numPr>
        <w:spacing w:after="120" w:line="276" w:lineRule="auto"/>
        <w:jc w:val="both"/>
        <w:rPr>
          <w:rFonts w:ascii="Arial" w:hAnsi="Arial" w:cs="Arial"/>
        </w:rPr>
      </w:pPr>
      <w:r w:rsidRPr="00B07772">
        <w:rPr>
          <w:rFonts w:ascii="Arial" w:hAnsi="Arial" w:cs="Arial"/>
        </w:rPr>
        <w:t>Zhotovitel se zavazuje řádně a včas provést dílo v dohodnutém rozsahu, termínu a kvalitě.</w:t>
      </w:r>
    </w:p>
    <w:p w14:paraId="49DBE145" w14:textId="66CBC873" w:rsidR="00415013" w:rsidRPr="00B07772" w:rsidRDefault="00415013" w:rsidP="00CE5AFE">
      <w:pPr>
        <w:pStyle w:val="Odstavecseseznamem"/>
        <w:numPr>
          <w:ilvl w:val="0"/>
          <w:numId w:val="12"/>
        </w:numPr>
        <w:spacing w:after="120" w:line="276" w:lineRule="auto"/>
        <w:jc w:val="both"/>
        <w:rPr>
          <w:rFonts w:ascii="Arial" w:hAnsi="Arial" w:cs="Arial"/>
        </w:rPr>
      </w:pPr>
      <w:r w:rsidRPr="00B07772">
        <w:rPr>
          <w:rFonts w:ascii="Arial" w:hAnsi="Arial" w:cs="Arial"/>
        </w:rPr>
        <w:t xml:space="preserve">Objednatel se zavazuje řádně a včas provedené dílo převzít a zaplatit Zhotoviteli cenu uvedenou v článku </w:t>
      </w:r>
      <w:r w:rsidR="00BC3583">
        <w:rPr>
          <w:rFonts w:ascii="Arial" w:hAnsi="Arial" w:cs="Arial"/>
        </w:rPr>
        <w:t>IV</w:t>
      </w:r>
      <w:r w:rsidR="0095699A" w:rsidRPr="00B07772">
        <w:rPr>
          <w:rFonts w:ascii="Arial" w:hAnsi="Arial" w:cs="Arial"/>
        </w:rPr>
        <w:t>.</w:t>
      </w:r>
      <w:r w:rsidR="003D7F2E">
        <w:rPr>
          <w:rFonts w:ascii="Arial" w:hAnsi="Arial" w:cs="Arial"/>
        </w:rPr>
        <w:t xml:space="preserve"> odst. </w:t>
      </w:r>
      <w:r w:rsidR="0095699A" w:rsidRPr="00B07772">
        <w:rPr>
          <w:rFonts w:ascii="Arial" w:hAnsi="Arial" w:cs="Arial"/>
        </w:rPr>
        <w:t>1</w:t>
      </w:r>
      <w:r w:rsidR="00C842B0" w:rsidRPr="00B07772">
        <w:rPr>
          <w:rFonts w:ascii="Arial" w:hAnsi="Arial" w:cs="Arial"/>
        </w:rPr>
        <w:t xml:space="preserve">. </w:t>
      </w:r>
      <w:r w:rsidRPr="00B07772">
        <w:rPr>
          <w:rFonts w:ascii="Arial" w:hAnsi="Arial" w:cs="Arial"/>
        </w:rPr>
        <w:t>této smlouvy.</w:t>
      </w:r>
    </w:p>
    <w:p w14:paraId="135DF9F9" w14:textId="5585D93D" w:rsidR="001432D0" w:rsidRPr="00B07772" w:rsidRDefault="001432D0" w:rsidP="000228E4">
      <w:pPr>
        <w:pStyle w:val="Nadpis1"/>
        <w:jc w:val="center"/>
        <w:rPr>
          <w:rFonts w:ascii="Arial" w:hAnsi="Arial" w:cs="Arial"/>
        </w:rPr>
      </w:pPr>
      <w:bookmarkStart w:id="0" w:name="_Ref198944534"/>
      <w:bookmarkStart w:id="1" w:name="_Ref198944501"/>
      <w:r w:rsidRPr="00B07772">
        <w:rPr>
          <w:rFonts w:ascii="Arial" w:hAnsi="Arial" w:cs="Arial"/>
        </w:rPr>
        <w:t xml:space="preserve">Specifikace </w:t>
      </w:r>
      <w:r w:rsidR="00FC0C0F" w:rsidRPr="00B07772">
        <w:rPr>
          <w:rFonts w:ascii="Arial" w:hAnsi="Arial" w:cs="Arial"/>
        </w:rPr>
        <w:t>díla</w:t>
      </w:r>
      <w:bookmarkEnd w:id="0"/>
      <w:bookmarkEnd w:id="1"/>
    </w:p>
    <w:p w14:paraId="174B7A22" w14:textId="384F4A68" w:rsidR="001432D0" w:rsidRPr="00B07772" w:rsidRDefault="00FA6198" w:rsidP="00FA6198">
      <w:pPr>
        <w:numPr>
          <w:ilvl w:val="1"/>
          <w:numId w:val="1"/>
        </w:numPr>
        <w:spacing w:after="120" w:line="276" w:lineRule="auto"/>
        <w:jc w:val="both"/>
        <w:rPr>
          <w:rFonts w:ascii="Arial" w:hAnsi="Arial" w:cs="Arial"/>
        </w:rPr>
      </w:pPr>
      <w:r w:rsidRPr="00B07772">
        <w:rPr>
          <w:rFonts w:ascii="Arial" w:hAnsi="Arial" w:cs="Arial"/>
        </w:rPr>
        <w:t xml:space="preserve">Účelem evaluace je zhodnotit, jakým způsobem byl </w:t>
      </w:r>
      <w:r w:rsidR="00B96A58">
        <w:rPr>
          <w:rFonts w:ascii="Arial" w:hAnsi="Arial" w:cs="Arial"/>
        </w:rPr>
        <w:t>P</w:t>
      </w:r>
      <w:r w:rsidRPr="00B07772">
        <w:rPr>
          <w:rFonts w:ascii="Arial" w:hAnsi="Arial" w:cs="Arial"/>
        </w:rPr>
        <w:t xml:space="preserve">rojekt a jeho jednotlivé klíčové aktivity implementován a jak v něm byly nastaveny procesy a operace vedoucí k očekávaným dopadům. Hlavním a nejdůležitějším cílem evaluace je zhodnocení reálných dopadů </w:t>
      </w:r>
      <w:r w:rsidR="00B96A58">
        <w:rPr>
          <w:rFonts w:ascii="Arial" w:hAnsi="Arial" w:cs="Arial"/>
        </w:rPr>
        <w:t>P</w:t>
      </w:r>
      <w:r w:rsidRPr="00B07772">
        <w:rPr>
          <w:rFonts w:ascii="Arial" w:hAnsi="Arial" w:cs="Arial"/>
        </w:rPr>
        <w:t>rojektu včetně identifikace faktorů, které ovlivnily dosažení daných dopadů, a překážek, které jejich dosažení bránily</w:t>
      </w:r>
      <w:r w:rsidR="00AA3D53" w:rsidRPr="00B07772">
        <w:rPr>
          <w:rFonts w:ascii="Arial" w:hAnsi="Arial" w:cs="Arial"/>
        </w:rPr>
        <w:t>.</w:t>
      </w:r>
      <w:r w:rsidRPr="00B07772">
        <w:rPr>
          <w:rFonts w:ascii="Arial" w:hAnsi="Arial" w:cs="Arial"/>
        </w:rPr>
        <w:t xml:space="preserve"> </w:t>
      </w:r>
    </w:p>
    <w:p w14:paraId="4599386D" w14:textId="171D3A44" w:rsidR="00036E4C" w:rsidRPr="00B07772" w:rsidRDefault="00FA6198" w:rsidP="00FA6198">
      <w:pPr>
        <w:numPr>
          <w:ilvl w:val="1"/>
          <w:numId w:val="1"/>
        </w:numPr>
        <w:spacing w:after="120" w:line="276" w:lineRule="auto"/>
        <w:jc w:val="both"/>
        <w:rPr>
          <w:rFonts w:ascii="Arial" w:hAnsi="Arial" w:cs="Arial"/>
        </w:rPr>
      </w:pPr>
      <w:r w:rsidRPr="00B07772">
        <w:rPr>
          <w:rFonts w:ascii="Arial" w:hAnsi="Arial" w:cs="Arial"/>
        </w:rPr>
        <w:t>Evaluace má zhodnotit, zda se podařilo efektivně dosáhnout cílů jednotlivých klíčových aktivit</w:t>
      </w:r>
      <w:r w:rsidR="00B96A58">
        <w:rPr>
          <w:rFonts w:ascii="Arial" w:hAnsi="Arial" w:cs="Arial"/>
        </w:rPr>
        <w:t xml:space="preserve"> v rámci Projektu</w:t>
      </w:r>
      <w:r w:rsidRPr="00B07772">
        <w:rPr>
          <w:rFonts w:ascii="Arial" w:hAnsi="Arial" w:cs="Arial"/>
        </w:rPr>
        <w:t xml:space="preserve"> a </w:t>
      </w:r>
      <w:r w:rsidR="00B96A58">
        <w:rPr>
          <w:rFonts w:ascii="Arial" w:hAnsi="Arial" w:cs="Arial"/>
        </w:rPr>
        <w:t>P</w:t>
      </w:r>
      <w:r w:rsidRPr="00B07772">
        <w:rPr>
          <w:rFonts w:ascii="Arial" w:hAnsi="Arial" w:cs="Arial"/>
        </w:rPr>
        <w:t xml:space="preserve">rojektu jako celku, a reálný dopad </w:t>
      </w:r>
      <w:r w:rsidR="00B96A58">
        <w:rPr>
          <w:rFonts w:ascii="Arial" w:hAnsi="Arial" w:cs="Arial"/>
        </w:rPr>
        <w:t>P</w:t>
      </w:r>
      <w:r w:rsidRPr="00B07772">
        <w:rPr>
          <w:rFonts w:ascii="Arial" w:hAnsi="Arial" w:cs="Arial"/>
        </w:rPr>
        <w:t xml:space="preserve">rojektu včetně identifikace faktorů, které ovlivnily dosažení daných dopadů, a překážek, které jejich dosažení bránily. Aby byla evaluace </w:t>
      </w:r>
      <w:r w:rsidR="00B96A58">
        <w:rPr>
          <w:rFonts w:ascii="Arial" w:hAnsi="Arial" w:cs="Arial"/>
        </w:rPr>
        <w:t>P</w:t>
      </w:r>
      <w:r w:rsidRPr="00B07772">
        <w:rPr>
          <w:rFonts w:ascii="Arial" w:hAnsi="Arial" w:cs="Arial"/>
        </w:rPr>
        <w:t xml:space="preserve">rojektu efektivní, je potřeba monitorovat a sledovat jednotlivé ukazatele </w:t>
      </w:r>
      <w:r w:rsidR="00B96A58">
        <w:rPr>
          <w:rFonts w:ascii="Arial" w:hAnsi="Arial" w:cs="Arial"/>
        </w:rPr>
        <w:t>P</w:t>
      </w:r>
      <w:r w:rsidRPr="00B07772">
        <w:rPr>
          <w:rFonts w:ascii="Arial" w:hAnsi="Arial" w:cs="Arial"/>
        </w:rPr>
        <w:t>rojektu průběžně během realizace</w:t>
      </w:r>
      <w:r w:rsidR="00B96A58">
        <w:rPr>
          <w:rFonts w:ascii="Arial" w:hAnsi="Arial" w:cs="Arial"/>
        </w:rPr>
        <w:t xml:space="preserve"> celého</w:t>
      </w:r>
      <w:r w:rsidRPr="00B07772">
        <w:rPr>
          <w:rFonts w:ascii="Arial" w:hAnsi="Arial" w:cs="Arial"/>
        </w:rPr>
        <w:t xml:space="preserve"> </w:t>
      </w:r>
      <w:r w:rsidR="00B96A58">
        <w:rPr>
          <w:rFonts w:ascii="Arial" w:hAnsi="Arial" w:cs="Arial"/>
        </w:rPr>
        <w:t>P</w:t>
      </w:r>
      <w:r w:rsidRPr="00B07772">
        <w:rPr>
          <w:rFonts w:ascii="Arial" w:hAnsi="Arial" w:cs="Arial"/>
        </w:rPr>
        <w:t>rojektu</w:t>
      </w:r>
      <w:r w:rsidR="00036E4C" w:rsidRPr="00B07772">
        <w:rPr>
          <w:rFonts w:ascii="Arial" w:hAnsi="Arial" w:cs="Arial"/>
        </w:rPr>
        <w:t xml:space="preserve">. </w:t>
      </w:r>
    </w:p>
    <w:p w14:paraId="221691C7" w14:textId="5AA495FD" w:rsidR="00FA6198" w:rsidRPr="00264C39" w:rsidRDefault="00FA6198" w:rsidP="00CE5AFE">
      <w:pPr>
        <w:numPr>
          <w:ilvl w:val="1"/>
          <w:numId w:val="1"/>
        </w:numPr>
        <w:spacing w:after="120" w:line="276" w:lineRule="auto"/>
        <w:jc w:val="both"/>
        <w:rPr>
          <w:rFonts w:ascii="Arial" w:hAnsi="Arial" w:cs="Arial"/>
        </w:rPr>
      </w:pPr>
      <w:r w:rsidRPr="00264C39">
        <w:rPr>
          <w:rFonts w:ascii="Arial" w:hAnsi="Arial" w:cs="Arial"/>
        </w:rPr>
        <w:t xml:space="preserve">Zhotovitel je povinen zajistit činnosti </w:t>
      </w:r>
      <w:r w:rsidR="00B3447A">
        <w:rPr>
          <w:rFonts w:ascii="Arial" w:hAnsi="Arial" w:cs="Arial"/>
        </w:rPr>
        <w:t xml:space="preserve">uvedené v </w:t>
      </w:r>
      <w:r w:rsidRPr="00264C39">
        <w:rPr>
          <w:rFonts w:ascii="Arial" w:hAnsi="Arial" w:cs="Arial"/>
        </w:rPr>
        <w:t>čl. I</w:t>
      </w:r>
      <w:r w:rsidR="003C091E" w:rsidRPr="00264C39">
        <w:rPr>
          <w:rFonts w:ascii="Arial" w:hAnsi="Arial" w:cs="Arial"/>
        </w:rPr>
        <w:t>I</w:t>
      </w:r>
      <w:r w:rsidRPr="00264C39">
        <w:rPr>
          <w:rFonts w:ascii="Arial" w:hAnsi="Arial" w:cs="Arial"/>
        </w:rPr>
        <w:t xml:space="preserve">I. </w:t>
      </w:r>
      <w:r w:rsidR="00B3447A">
        <w:rPr>
          <w:rFonts w:ascii="Arial" w:hAnsi="Arial" w:cs="Arial"/>
        </w:rPr>
        <w:t xml:space="preserve">této smlouvy </w:t>
      </w:r>
      <w:r w:rsidRPr="00264C39">
        <w:rPr>
          <w:rFonts w:ascii="Arial" w:hAnsi="Arial" w:cs="Arial"/>
        </w:rPr>
        <w:t>v dohodnutém rozsahu, kvalitě a čase</w:t>
      </w:r>
      <w:r w:rsidR="00B3447A">
        <w:rPr>
          <w:rFonts w:ascii="Arial" w:hAnsi="Arial" w:cs="Arial"/>
        </w:rPr>
        <w:t xml:space="preserve">. Zároveň je Zhotovitel povinen zajistit činnosti </w:t>
      </w:r>
      <w:r w:rsidRPr="00264C39">
        <w:rPr>
          <w:rFonts w:ascii="Arial" w:hAnsi="Arial" w:cs="Arial"/>
        </w:rPr>
        <w:t xml:space="preserve">dle Přílohy č. </w:t>
      </w:r>
      <w:r w:rsidR="00485970" w:rsidRPr="00264C39">
        <w:rPr>
          <w:rFonts w:ascii="Arial" w:hAnsi="Arial" w:cs="Arial"/>
        </w:rPr>
        <w:t>1</w:t>
      </w:r>
      <w:r w:rsidRPr="00264C39">
        <w:rPr>
          <w:rFonts w:ascii="Arial" w:hAnsi="Arial" w:cs="Arial"/>
        </w:rPr>
        <w:t xml:space="preserve"> </w:t>
      </w:r>
      <w:r w:rsidR="00CE5AFE" w:rsidRPr="00264C39">
        <w:rPr>
          <w:rFonts w:ascii="Arial" w:hAnsi="Arial" w:cs="Arial"/>
        </w:rPr>
        <w:t xml:space="preserve">– Rozsah a popis díla </w:t>
      </w:r>
      <w:r w:rsidRPr="00264C39">
        <w:rPr>
          <w:rFonts w:ascii="Arial" w:hAnsi="Arial" w:cs="Arial"/>
        </w:rPr>
        <w:t>této smlouvy</w:t>
      </w:r>
      <w:r w:rsidR="00485970" w:rsidRPr="00264C39">
        <w:rPr>
          <w:rFonts w:ascii="Arial" w:hAnsi="Arial" w:cs="Arial"/>
        </w:rPr>
        <w:t>.</w:t>
      </w:r>
    </w:p>
    <w:p w14:paraId="56E35383" w14:textId="77777777" w:rsidR="00767027" w:rsidRPr="00B07772" w:rsidRDefault="00767027" w:rsidP="000228E4">
      <w:pPr>
        <w:pStyle w:val="Nadpis1"/>
        <w:jc w:val="center"/>
        <w:rPr>
          <w:rFonts w:ascii="Arial" w:hAnsi="Arial" w:cs="Arial"/>
        </w:rPr>
      </w:pPr>
      <w:r w:rsidRPr="00B07772">
        <w:rPr>
          <w:rFonts w:ascii="Arial" w:hAnsi="Arial" w:cs="Arial"/>
        </w:rPr>
        <w:lastRenderedPageBreak/>
        <w:t>Termíny a místo plnění</w:t>
      </w:r>
    </w:p>
    <w:p w14:paraId="6A07A8B8" w14:textId="0584C785" w:rsidR="00485970" w:rsidRPr="00B07772" w:rsidRDefault="00767027" w:rsidP="00BC1D9C">
      <w:pPr>
        <w:pStyle w:val="Odstavecseseznamem"/>
        <w:numPr>
          <w:ilvl w:val="1"/>
          <w:numId w:val="1"/>
        </w:numPr>
        <w:spacing w:before="120" w:line="276" w:lineRule="auto"/>
        <w:jc w:val="both"/>
        <w:rPr>
          <w:rFonts w:ascii="Arial" w:hAnsi="Arial" w:cs="Arial"/>
        </w:rPr>
      </w:pPr>
      <w:r w:rsidRPr="00B07772">
        <w:rPr>
          <w:rFonts w:ascii="Arial" w:hAnsi="Arial" w:cs="Arial"/>
        </w:rPr>
        <w:t>Provádění</w:t>
      </w:r>
      <w:r w:rsidR="00485970" w:rsidRPr="00B07772">
        <w:rPr>
          <w:rFonts w:ascii="Arial" w:hAnsi="Arial" w:cs="Arial"/>
        </w:rPr>
        <w:t xml:space="preserve"> </w:t>
      </w:r>
      <w:r w:rsidRPr="00B07772">
        <w:rPr>
          <w:rFonts w:ascii="Arial" w:hAnsi="Arial" w:cs="Arial"/>
        </w:rPr>
        <w:t>díla bude zahájeno</w:t>
      </w:r>
      <w:r w:rsidR="00485970" w:rsidRPr="00B07772">
        <w:rPr>
          <w:rFonts w:ascii="Arial" w:hAnsi="Arial" w:cs="Arial"/>
        </w:rPr>
        <w:t xml:space="preserve"> bezprostředně po podpisu </w:t>
      </w:r>
      <w:r w:rsidR="00B3447A">
        <w:rPr>
          <w:rFonts w:ascii="Arial" w:hAnsi="Arial" w:cs="Arial"/>
        </w:rPr>
        <w:t xml:space="preserve">této </w:t>
      </w:r>
      <w:r w:rsidR="00485970" w:rsidRPr="00B07772">
        <w:rPr>
          <w:rFonts w:ascii="Arial" w:hAnsi="Arial" w:cs="Arial"/>
        </w:rPr>
        <w:t>smlouvy</w:t>
      </w:r>
      <w:r w:rsidRPr="00B07772">
        <w:rPr>
          <w:rFonts w:ascii="Arial" w:hAnsi="Arial" w:cs="Arial"/>
        </w:rPr>
        <w:t xml:space="preserve">. Dílo bude dokončeno a předáno Objednateli do </w:t>
      </w:r>
      <w:r w:rsidRPr="00B07772">
        <w:rPr>
          <w:rFonts w:ascii="Arial" w:hAnsi="Arial" w:cs="Arial"/>
          <w:b/>
        </w:rPr>
        <w:t>3</w:t>
      </w:r>
      <w:r w:rsidR="00576863" w:rsidRPr="00B07772">
        <w:rPr>
          <w:rFonts w:ascii="Arial" w:hAnsi="Arial" w:cs="Arial"/>
          <w:b/>
        </w:rPr>
        <w:t>1</w:t>
      </w:r>
      <w:r w:rsidRPr="00B07772">
        <w:rPr>
          <w:rFonts w:ascii="Arial" w:hAnsi="Arial" w:cs="Arial"/>
          <w:b/>
        </w:rPr>
        <w:t xml:space="preserve">. </w:t>
      </w:r>
      <w:r w:rsidR="00576863" w:rsidRPr="00B07772">
        <w:rPr>
          <w:rFonts w:ascii="Arial" w:hAnsi="Arial" w:cs="Arial"/>
          <w:b/>
        </w:rPr>
        <w:t>1</w:t>
      </w:r>
      <w:r w:rsidR="00485970" w:rsidRPr="00B07772">
        <w:rPr>
          <w:rFonts w:ascii="Arial" w:hAnsi="Arial" w:cs="Arial"/>
          <w:b/>
        </w:rPr>
        <w:t>2</w:t>
      </w:r>
      <w:r w:rsidRPr="00B07772">
        <w:rPr>
          <w:rFonts w:ascii="Arial" w:hAnsi="Arial" w:cs="Arial"/>
          <w:b/>
        </w:rPr>
        <w:t>. 2019</w:t>
      </w:r>
      <w:r w:rsidRPr="00B07772">
        <w:rPr>
          <w:rFonts w:ascii="Arial" w:hAnsi="Arial" w:cs="Arial"/>
        </w:rPr>
        <w:t>.</w:t>
      </w:r>
    </w:p>
    <w:p w14:paraId="42E09CC5" w14:textId="771B014B" w:rsidR="00485970" w:rsidRPr="00B07772" w:rsidRDefault="00767027" w:rsidP="00BC1D9C">
      <w:pPr>
        <w:pStyle w:val="Odstavecseseznamem"/>
        <w:numPr>
          <w:ilvl w:val="1"/>
          <w:numId w:val="1"/>
        </w:numPr>
        <w:spacing w:before="120" w:line="276" w:lineRule="auto"/>
        <w:jc w:val="both"/>
        <w:rPr>
          <w:rFonts w:ascii="Arial" w:hAnsi="Arial" w:cs="Arial"/>
        </w:rPr>
      </w:pPr>
      <w:r w:rsidRPr="00B07772">
        <w:rPr>
          <w:rFonts w:ascii="Arial" w:hAnsi="Arial" w:cs="Arial"/>
        </w:rPr>
        <w:t xml:space="preserve">Jednotlivé části díla </w:t>
      </w:r>
      <w:r w:rsidR="00747D54">
        <w:rPr>
          <w:rFonts w:ascii="Arial" w:hAnsi="Arial" w:cs="Arial"/>
        </w:rPr>
        <w:t xml:space="preserve">(fáze) </w:t>
      </w:r>
      <w:r w:rsidRPr="00B07772">
        <w:rPr>
          <w:rFonts w:ascii="Arial" w:hAnsi="Arial" w:cs="Arial"/>
        </w:rPr>
        <w:t>budou předávány v období stanoveném pro provádění díla</w:t>
      </w:r>
      <w:r w:rsidR="0010164C">
        <w:rPr>
          <w:rFonts w:ascii="Arial" w:hAnsi="Arial" w:cs="Arial"/>
        </w:rPr>
        <w:t xml:space="preserve"> po jednotlivých částech</w:t>
      </w:r>
      <w:r w:rsidR="00747D54">
        <w:rPr>
          <w:rFonts w:ascii="Arial" w:hAnsi="Arial" w:cs="Arial"/>
        </w:rPr>
        <w:t xml:space="preserve"> (fázích)</w:t>
      </w:r>
      <w:r w:rsidR="0010164C">
        <w:rPr>
          <w:rFonts w:ascii="Arial" w:hAnsi="Arial" w:cs="Arial"/>
        </w:rPr>
        <w:t xml:space="preserve"> tak, jak je uvedeno v Příloze č. 1 – Rozsah a popis díla dle této smlouvy</w:t>
      </w:r>
      <w:r w:rsidRPr="00B07772">
        <w:rPr>
          <w:rFonts w:ascii="Arial" w:hAnsi="Arial" w:cs="Arial"/>
        </w:rPr>
        <w:t>, v termínech dle</w:t>
      </w:r>
      <w:r w:rsidR="00485970" w:rsidRPr="00B07772">
        <w:rPr>
          <w:rFonts w:ascii="Arial" w:hAnsi="Arial" w:cs="Arial"/>
        </w:rPr>
        <w:t xml:space="preserve"> Přílohy č. 2 –</w:t>
      </w:r>
      <w:r w:rsidRPr="00B07772">
        <w:rPr>
          <w:rFonts w:ascii="Arial" w:hAnsi="Arial" w:cs="Arial"/>
        </w:rPr>
        <w:t xml:space="preserve"> </w:t>
      </w:r>
      <w:r w:rsidR="00FB151F" w:rsidRPr="00B07772">
        <w:rPr>
          <w:rFonts w:ascii="Arial" w:hAnsi="Arial" w:cs="Arial"/>
        </w:rPr>
        <w:t>Plán</w:t>
      </w:r>
      <w:r w:rsidRPr="00B07772">
        <w:rPr>
          <w:rFonts w:ascii="Arial" w:hAnsi="Arial" w:cs="Arial"/>
        </w:rPr>
        <w:t xml:space="preserve"> fakturace</w:t>
      </w:r>
      <w:r w:rsidR="0010164C">
        <w:rPr>
          <w:rFonts w:ascii="Arial" w:hAnsi="Arial" w:cs="Arial"/>
        </w:rPr>
        <w:t xml:space="preserve"> této smlouvy a to na základě předávacího protokolu</w:t>
      </w:r>
      <w:r w:rsidRPr="00B07772">
        <w:rPr>
          <w:rFonts w:ascii="Arial" w:hAnsi="Arial" w:cs="Arial"/>
        </w:rPr>
        <w:t xml:space="preserve">. </w:t>
      </w:r>
    </w:p>
    <w:p w14:paraId="3DEB0A0F" w14:textId="77777777" w:rsidR="00767027" w:rsidRPr="00B07772" w:rsidRDefault="00485970" w:rsidP="00BC1D9C">
      <w:pPr>
        <w:pStyle w:val="Odstavecseseznamem"/>
        <w:numPr>
          <w:ilvl w:val="1"/>
          <w:numId w:val="1"/>
        </w:numPr>
        <w:spacing w:before="120" w:line="276" w:lineRule="auto"/>
        <w:jc w:val="both"/>
        <w:rPr>
          <w:rFonts w:ascii="Arial" w:hAnsi="Arial" w:cs="Arial"/>
        </w:rPr>
      </w:pPr>
      <w:r w:rsidRPr="00B07772">
        <w:rPr>
          <w:rFonts w:ascii="Arial" w:hAnsi="Arial" w:cs="Arial"/>
        </w:rPr>
        <w:t>M</w:t>
      </w:r>
      <w:r w:rsidR="00767027" w:rsidRPr="00B07772">
        <w:rPr>
          <w:rFonts w:ascii="Arial" w:hAnsi="Arial" w:cs="Arial"/>
        </w:rPr>
        <w:t xml:space="preserve">ístem předání díla je sídlo Objednatele.  </w:t>
      </w:r>
    </w:p>
    <w:p w14:paraId="7CEDA8C7" w14:textId="1F3FF07A" w:rsidR="00C12B8B" w:rsidRPr="00B07772" w:rsidRDefault="00E62B76" w:rsidP="00C12B8B">
      <w:pPr>
        <w:pStyle w:val="Odstavecseseznamem"/>
        <w:numPr>
          <w:ilvl w:val="1"/>
          <w:numId w:val="1"/>
        </w:numPr>
        <w:spacing w:before="120" w:line="276" w:lineRule="auto"/>
        <w:jc w:val="both"/>
        <w:rPr>
          <w:rFonts w:ascii="Arial" w:hAnsi="Arial" w:cs="Arial"/>
        </w:rPr>
      </w:pPr>
      <w:r w:rsidRPr="00B07772">
        <w:rPr>
          <w:rFonts w:ascii="Arial" w:hAnsi="Arial" w:cs="Arial"/>
        </w:rPr>
        <w:t xml:space="preserve">Zhotovitel </w:t>
      </w:r>
      <w:r w:rsidR="00C12B8B" w:rsidRPr="00B07772">
        <w:rPr>
          <w:rFonts w:ascii="Arial" w:hAnsi="Arial" w:cs="Arial"/>
        </w:rPr>
        <w:t xml:space="preserve">bude doručovat </w:t>
      </w:r>
      <w:r w:rsidR="0010164C">
        <w:rPr>
          <w:rFonts w:ascii="Arial" w:hAnsi="Arial" w:cs="Arial"/>
        </w:rPr>
        <w:t>O</w:t>
      </w:r>
      <w:r w:rsidR="00C12B8B" w:rsidRPr="00B07772">
        <w:rPr>
          <w:rFonts w:ascii="Arial" w:hAnsi="Arial" w:cs="Arial"/>
        </w:rPr>
        <w:t>bjednateli výstupy z</w:t>
      </w:r>
      <w:r w:rsidR="00747D54">
        <w:rPr>
          <w:rFonts w:ascii="Arial" w:hAnsi="Arial" w:cs="Arial"/>
        </w:rPr>
        <w:t> jednotlivých částí díla (fází) uvedených v Příloze č.</w:t>
      </w:r>
      <w:r w:rsidR="00EE223A">
        <w:rPr>
          <w:rFonts w:ascii="Arial" w:hAnsi="Arial" w:cs="Arial"/>
        </w:rPr>
        <w:t xml:space="preserve"> 1</w:t>
      </w:r>
      <w:r w:rsidR="00747D54">
        <w:rPr>
          <w:rFonts w:ascii="Arial" w:hAnsi="Arial" w:cs="Arial"/>
        </w:rPr>
        <w:t xml:space="preserve"> této smlouvy</w:t>
      </w:r>
      <w:r w:rsidR="00C12B8B" w:rsidRPr="00B07772">
        <w:rPr>
          <w:rFonts w:ascii="Arial" w:hAnsi="Arial" w:cs="Arial"/>
        </w:rPr>
        <w:t xml:space="preserve"> do sídla Krajského úřadu Olomouckého kraje, na adrese Jeremenkova 40a, 779 11 Olomouc, Odbor sociálních věcí, Oddělení plánování sociálních služeb, Mgr. Denisa Staníková.</w:t>
      </w:r>
    </w:p>
    <w:p w14:paraId="21C1060E" w14:textId="77777777" w:rsidR="00BF69D1" w:rsidRPr="00B07772" w:rsidRDefault="00BF69D1" w:rsidP="000228E4">
      <w:pPr>
        <w:pStyle w:val="Nadpis1"/>
        <w:jc w:val="center"/>
        <w:rPr>
          <w:rFonts w:ascii="Arial" w:hAnsi="Arial" w:cs="Arial"/>
          <w:strike/>
        </w:rPr>
      </w:pPr>
      <w:r w:rsidRPr="00B07772">
        <w:rPr>
          <w:rFonts w:ascii="Arial" w:hAnsi="Arial" w:cs="Arial"/>
        </w:rPr>
        <w:t>Cena služeb</w:t>
      </w:r>
    </w:p>
    <w:p w14:paraId="05121B4F" w14:textId="5F75FC55" w:rsidR="00BF69D1" w:rsidRPr="00B07772" w:rsidRDefault="00BF69D1" w:rsidP="00CE5AFE">
      <w:pPr>
        <w:numPr>
          <w:ilvl w:val="0"/>
          <w:numId w:val="5"/>
        </w:numPr>
        <w:spacing w:after="120"/>
        <w:ind w:left="426" w:hanging="426"/>
        <w:jc w:val="both"/>
        <w:outlineLvl w:val="0"/>
        <w:rPr>
          <w:rFonts w:ascii="Arial" w:hAnsi="Arial" w:cs="Arial"/>
          <w:bCs/>
        </w:rPr>
      </w:pPr>
      <w:r w:rsidRPr="00B07772">
        <w:rPr>
          <w:rFonts w:ascii="Arial" w:hAnsi="Arial" w:cs="Arial"/>
          <w:bCs/>
        </w:rPr>
        <w:t xml:space="preserve">Celková cena </w:t>
      </w:r>
      <w:r w:rsidR="003D7F2E">
        <w:rPr>
          <w:rFonts w:ascii="Arial" w:hAnsi="Arial" w:cs="Arial"/>
          <w:bCs/>
        </w:rPr>
        <w:t xml:space="preserve">díla </w:t>
      </w:r>
      <w:r w:rsidRPr="00B07772">
        <w:rPr>
          <w:rFonts w:ascii="Arial" w:hAnsi="Arial" w:cs="Arial"/>
          <w:bCs/>
        </w:rPr>
        <w:t xml:space="preserve">za </w:t>
      </w:r>
      <w:r w:rsidR="00EE223A">
        <w:rPr>
          <w:rFonts w:ascii="Arial" w:hAnsi="Arial" w:cs="Arial"/>
          <w:bCs/>
        </w:rPr>
        <w:t xml:space="preserve">jeho </w:t>
      </w:r>
      <w:r w:rsidRPr="00B07772">
        <w:rPr>
          <w:rFonts w:ascii="Arial" w:hAnsi="Arial" w:cs="Arial"/>
          <w:bCs/>
        </w:rPr>
        <w:t>realizaci</w:t>
      </w:r>
      <w:r w:rsidR="00EE223A">
        <w:rPr>
          <w:rFonts w:ascii="Arial" w:hAnsi="Arial" w:cs="Arial"/>
          <w:bCs/>
        </w:rPr>
        <w:t xml:space="preserve"> dle</w:t>
      </w:r>
      <w:r w:rsidRPr="00B07772">
        <w:rPr>
          <w:rFonts w:ascii="Arial" w:hAnsi="Arial" w:cs="Arial"/>
          <w:bCs/>
        </w:rPr>
        <w:t xml:space="preserve"> této smlouvy činí </w:t>
      </w:r>
      <w:r w:rsidRPr="00B07772">
        <w:rPr>
          <w:rFonts w:ascii="Arial" w:eastAsia="Calibri" w:hAnsi="Arial" w:cs="Arial"/>
          <w:sz w:val="22"/>
          <w:szCs w:val="22"/>
          <w:highlight w:val="cyan"/>
          <w:lang w:eastAsia="en-US"/>
        </w:rPr>
        <w:t xml:space="preserve"> </w:t>
      </w:r>
      <w:r w:rsidRPr="00B07772">
        <w:rPr>
          <w:rFonts w:ascii="Arial" w:eastAsia="Calibri" w:hAnsi="Arial" w:cs="Arial"/>
          <w:sz w:val="22"/>
          <w:szCs w:val="22"/>
          <w:highlight w:val="cyan"/>
          <w:lang w:eastAsia="en-US"/>
        </w:rPr>
        <w:fldChar w:fldCharType="begin"/>
      </w:r>
      <w:r w:rsidRPr="00B07772">
        <w:rPr>
          <w:rFonts w:ascii="Arial" w:eastAsia="Calibri" w:hAnsi="Arial" w:cs="Arial"/>
          <w:sz w:val="22"/>
          <w:szCs w:val="22"/>
          <w:highlight w:val="cyan"/>
          <w:lang w:eastAsia="en-US"/>
        </w:rPr>
        <w:instrText xml:space="preserve"> MACROBUTTON  AcceptConflict "[doplní účastník]" </w:instrText>
      </w:r>
      <w:r w:rsidRPr="00B07772">
        <w:rPr>
          <w:rFonts w:ascii="Arial" w:eastAsia="Calibri" w:hAnsi="Arial" w:cs="Arial"/>
          <w:sz w:val="22"/>
          <w:szCs w:val="22"/>
          <w:highlight w:val="cyan"/>
          <w:lang w:eastAsia="en-US"/>
        </w:rPr>
        <w:fldChar w:fldCharType="end"/>
      </w:r>
      <w:r w:rsidRPr="00B07772">
        <w:rPr>
          <w:rFonts w:ascii="Arial" w:hAnsi="Arial" w:cs="Arial"/>
          <w:bCs/>
        </w:rPr>
        <w:t xml:space="preserve">,- Kč </w:t>
      </w:r>
      <w:r w:rsidRPr="00B07772">
        <w:rPr>
          <w:rFonts w:ascii="Arial" w:hAnsi="Arial" w:cs="Arial"/>
        </w:rPr>
        <w:t xml:space="preserve">(Slovy: </w:t>
      </w:r>
      <w:r w:rsidRPr="00B07772">
        <w:rPr>
          <w:rFonts w:ascii="Arial" w:eastAsia="Calibri" w:hAnsi="Arial" w:cs="Arial"/>
          <w:sz w:val="22"/>
          <w:szCs w:val="22"/>
          <w:highlight w:val="cyan"/>
          <w:lang w:eastAsia="en-US"/>
        </w:rPr>
        <w:fldChar w:fldCharType="begin"/>
      </w:r>
      <w:r w:rsidRPr="00B07772">
        <w:rPr>
          <w:rFonts w:ascii="Arial" w:eastAsia="Calibri" w:hAnsi="Arial" w:cs="Arial"/>
          <w:sz w:val="22"/>
          <w:szCs w:val="22"/>
          <w:highlight w:val="cyan"/>
          <w:lang w:eastAsia="en-US"/>
        </w:rPr>
        <w:instrText xml:space="preserve"> MACROBUTTON  AcceptConflict "[doplní účastník]" </w:instrText>
      </w:r>
      <w:r w:rsidRPr="00B07772">
        <w:rPr>
          <w:rFonts w:ascii="Arial" w:eastAsia="Calibri" w:hAnsi="Arial" w:cs="Arial"/>
          <w:sz w:val="22"/>
          <w:szCs w:val="22"/>
          <w:highlight w:val="cyan"/>
          <w:lang w:eastAsia="en-US"/>
        </w:rPr>
        <w:fldChar w:fldCharType="end"/>
      </w:r>
      <w:r w:rsidRPr="00B07772">
        <w:rPr>
          <w:rFonts w:ascii="Arial" w:hAnsi="Arial" w:cs="Arial"/>
        </w:rPr>
        <w:t xml:space="preserve"> korun českých) bez DPH, DPH ve výši </w:t>
      </w:r>
      <w:r w:rsidR="00692E48" w:rsidRPr="00B07772">
        <w:rPr>
          <w:rFonts w:ascii="Arial" w:eastAsia="Calibri" w:hAnsi="Arial" w:cs="Arial"/>
          <w:sz w:val="22"/>
          <w:szCs w:val="22"/>
          <w:highlight w:val="cyan"/>
          <w:lang w:eastAsia="en-US"/>
        </w:rPr>
        <w:fldChar w:fldCharType="begin"/>
      </w:r>
      <w:r w:rsidR="00692E48" w:rsidRPr="00B07772">
        <w:rPr>
          <w:rFonts w:ascii="Arial" w:eastAsia="Calibri" w:hAnsi="Arial" w:cs="Arial"/>
          <w:sz w:val="22"/>
          <w:szCs w:val="22"/>
          <w:highlight w:val="cyan"/>
          <w:lang w:eastAsia="en-US"/>
        </w:rPr>
        <w:instrText xml:space="preserve"> MACROBUTTON  AcceptConflict "[doplní účastník]" </w:instrText>
      </w:r>
      <w:r w:rsidR="00692E48" w:rsidRPr="00B07772">
        <w:rPr>
          <w:rFonts w:ascii="Arial" w:eastAsia="Calibri" w:hAnsi="Arial" w:cs="Arial"/>
          <w:sz w:val="22"/>
          <w:szCs w:val="22"/>
          <w:highlight w:val="cyan"/>
          <w:lang w:eastAsia="en-US"/>
        </w:rPr>
        <w:fldChar w:fldCharType="end"/>
      </w:r>
      <w:r w:rsidRPr="00B07772">
        <w:rPr>
          <w:rFonts w:ascii="Arial" w:hAnsi="Arial" w:cs="Arial"/>
        </w:rPr>
        <w:t xml:space="preserve">% činí </w:t>
      </w:r>
      <w:r w:rsidRPr="00B07772">
        <w:rPr>
          <w:rFonts w:ascii="Arial" w:eastAsia="Calibri" w:hAnsi="Arial" w:cs="Arial"/>
          <w:sz w:val="22"/>
          <w:szCs w:val="22"/>
          <w:highlight w:val="cyan"/>
          <w:lang w:eastAsia="en-US"/>
        </w:rPr>
        <w:t xml:space="preserve"> </w:t>
      </w:r>
      <w:r w:rsidRPr="00B07772">
        <w:rPr>
          <w:rFonts w:ascii="Arial" w:eastAsia="Calibri" w:hAnsi="Arial" w:cs="Arial"/>
          <w:sz w:val="22"/>
          <w:szCs w:val="22"/>
          <w:highlight w:val="cyan"/>
          <w:lang w:eastAsia="en-US"/>
        </w:rPr>
        <w:fldChar w:fldCharType="begin"/>
      </w:r>
      <w:r w:rsidRPr="00B07772">
        <w:rPr>
          <w:rFonts w:ascii="Arial" w:eastAsia="Calibri" w:hAnsi="Arial" w:cs="Arial"/>
          <w:sz w:val="22"/>
          <w:szCs w:val="22"/>
          <w:highlight w:val="cyan"/>
          <w:lang w:eastAsia="en-US"/>
        </w:rPr>
        <w:instrText xml:space="preserve"> MACROBUTTON  AcceptConflict "[doplní účastník]" </w:instrText>
      </w:r>
      <w:r w:rsidRPr="00B07772">
        <w:rPr>
          <w:rFonts w:ascii="Arial" w:eastAsia="Calibri" w:hAnsi="Arial" w:cs="Arial"/>
          <w:sz w:val="22"/>
          <w:szCs w:val="22"/>
          <w:highlight w:val="cyan"/>
          <w:lang w:eastAsia="en-US"/>
        </w:rPr>
        <w:fldChar w:fldCharType="end"/>
      </w:r>
      <w:r w:rsidRPr="00B07772">
        <w:rPr>
          <w:rFonts w:ascii="Arial" w:hAnsi="Arial" w:cs="Arial"/>
        </w:rPr>
        <w:t xml:space="preserve">,- Kč (slovy </w:t>
      </w:r>
      <w:r w:rsidRPr="00B07772">
        <w:rPr>
          <w:rFonts w:ascii="Arial" w:eastAsia="Calibri" w:hAnsi="Arial" w:cs="Arial"/>
          <w:sz w:val="22"/>
          <w:szCs w:val="22"/>
          <w:highlight w:val="cyan"/>
          <w:lang w:eastAsia="en-US"/>
        </w:rPr>
        <w:t xml:space="preserve"> </w:t>
      </w:r>
      <w:r w:rsidRPr="00B07772">
        <w:rPr>
          <w:rFonts w:ascii="Arial" w:eastAsia="Calibri" w:hAnsi="Arial" w:cs="Arial"/>
          <w:sz w:val="22"/>
          <w:szCs w:val="22"/>
          <w:highlight w:val="cyan"/>
          <w:lang w:eastAsia="en-US"/>
        </w:rPr>
        <w:fldChar w:fldCharType="begin"/>
      </w:r>
      <w:r w:rsidRPr="00B07772">
        <w:rPr>
          <w:rFonts w:ascii="Arial" w:eastAsia="Calibri" w:hAnsi="Arial" w:cs="Arial"/>
          <w:sz w:val="22"/>
          <w:szCs w:val="22"/>
          <w:highlight w:val="cyan"/>
          <w:lang w:eastAsia="en-US"/>
        </w:rPr>
        <w:instrText xml:space="preserve"> MACROBUTTON  AcceptConflict "[doplní účastník]" </w:instrText>
      </w:r>
      <w:r w:rsidRPr="00B07772">
        <w:rPr>
          <w:rFonts w:ascii="Arial" w:eastAsia="Calibri" w:hAnsi="Arial" w:cs="Arial"/>
          <w:sz w:val="22"/>
          <w:szCs w:val="22"/>
          <w:highlight w:val="cyan"/>
          <w:lang w:eastAsia="en-US"/>
        </w:rPr>
        <w:fldChar w:fldCharType="end"/>
      </w:r>
      <w:r w:rsidRPr="00B07772">
        <w:rPr>
          <w:rFonts w:ascii="Arial" w:hAnsi="Arial" w:cs="Arial"/>
        </w:rPr>
        <w:t>korun českých).</w:t>
      </w:r>
    </w:p>
    <w:p w14:paraId="22AE5F79" w14:textId="3559F704" w:rsidR="00BF69D1" w:rsidRDefault="00BF69D1" w:rsidP="00BF69D1">
      <w:pPr>
        <w:spacing w:after="120"/>
        <w:ind w:left="426"/>
        <w:jc w:val="both"/>
        <w:outlineLvl w:val="0"/>
        <w:rPr>
          <w:rFonts w:ascii="Arial" w:hAnsi="Arial" w:cs="Arial"/>
        </w:rPr>
      </w:pPr>
      <w:r w:rsidRPr="00B07772">
        <w:rPr>
          <w:rFonts w:ascii="Arial" w:hAnsi="Arial" w:cs="Arial"/>
        </w:rPr>
        <w:t xml:space="preserve">Celková cena </w:t>
      </w:r>
      <w:r w:rsidRPr="00B07772">
        <w:rPr>
          <w:rFonts w:ascii="Arial" w:hAnsi="Arial" w:cs="Arial"/>
          <w:bCs/>
        </w:rPr>
        <w:t xml:space="preserve">za realizaci </w:t>
      </w:r>
      <w:r w:rsidR="00EE223A">
        <w:rPr>
          <w:rFonts w:ascii="Arial" w:hAnsi="Arial" w:cs="Arial"/>
          <w:bCs/>
        </w:rPr>
        <w:t>díla dle</w:t>
      </w:r>
      <w:r w:rsidRPr="00B07772">
        <w:rPr>
          <w:rFonts w:ascii="Arial" w:hAnsi="Arial" w:cs="Arial"/>
          <w:bCs/>
        </w:rPr>
        <w:t xml:space="preserve"> této smlouvy </w:t>
      </w:r>
      <w:r w:rsidRPr="00B07772">
        <w:rPr>
          <w:rFonts w:ascii="Arial" w:hAnsi="Arial" w:cs="Arial"/>
        </w:rPr>
        <w:t xml:space="preserve">včetně DPH činí </w:t>
      </w:r>
      <w:r w:rsidRPr="00B07772">
        <w:rPr>
          <w:rFonts w:ascii="Arial" w:eastAsia="Calibri" w:hAnsi="Arial" w:cs="Arial"/>
          <w:sz w:val="22"/>
          <w:szCs w:val="22"/>
          <w:highlight w:val="cyan"/>
          <w:lang w:eastAsia="en-US"/>
        </w:rPr>
        <w:fldChar w:fldCharType="begin"/>
      </w:r>
      <w:r w:rsidRPr="00B07772">
        <w:rPr>
          <w:rFonts w:ascii="Arial" w:eastAsia="Calibri" w:hAnsi="Arial" w:cs="Arial"/>
          <w:sz w:val="22"/>
          <w:szCs w:val="22"/>
          <w:highlight w:val="cyan"/>
          <w:lang w:eastAsia="en-US"/>
        </w:rPr>
        <w:instrText xml:space="preserve"> MACROBUTTON  AcceptConflict "[doplní účastník]" </w:instrText>
      </w:r>
      <w:r w:rsidRPr="00B07772">
        <w:rPr>
          <w:rFonts w:ascii="Arial" w:eastAsia="Calibri" w:hAnsi="Arial" w:cs="Arial"/>
          <w:sz w:val="22"/>
          <w:szCs w:val="22"/>
          <w:highlight w:val="cyan"/>
          <w:lang w:eastAsia="en-US"/>
        </w:rPr>
        <w:fldChar w:fldCharType="end"/>
      </w:r>
      <w:r w:rsidRPr="00B07772">
        <w:rPr>
          <w:rFonts w:ascii="Arial" w:hAnsi="Arial" w:cs="Arial"/>
          <w:b/>
        </w:rPr>
        <w:t>,- Kč</w:t>
      </w:r>
      <w:r w:rsidRPr="00B07772">
        <w:rPr>
          <w:rFonts w:ascii="Arial" w:hAnsi="Arial" w:cs="Arial"/>
        </w:rPr>
        <w:t xml:space="preserve"> (slovy </w:t>
      </w:r>
      <w:r w:rsidRPr="00B07772">
        <w:rPr>
          <w:rFonts w:ascii="Arial" w:eastAsia="Calibri" w:hAnsi="Arial" w:cs="Arial"/>
          <w:sz w:val="22"/>
          <w:szCs w:val="22"/>
          <w:highlight w:val="cyan"/>
          <w:lang w:eastAsia="en-US"/>
        </w:rPr>
        <w:t xml:space="preserve"> </w:t>
      </w:r>
      <w:r w:rsidRPr="00B07772">
        <w:rPr>
          <w:rFonts w:ascii="Arial" w:eastAsia="Calibri" w:hAnsi="Arial" w:cs="Arial"/>
          <w:sz w:val="22"/>
          <w:szCs w:val="22"/>
          <w:highlight w:val="cyan"/>
          <w:lang w:eastAsia="en-US"/>
        </w:rPr>
        <w:fldChar w:fldCharType="begin"/>
      </w:r>
      <w:r w:rsidRPr="00B07772">
        <w:rPr>
          <w:rFonts w:ascii="Arial" w:eastAsia="Calibri" w:hAnsi="Arial" w:cs="Arial"/>
          <w:sz w:val="22"/>
          <w:szCs w:val="22"/>
          <w:highlight w:val="cyan"/>
          <w:lang w:eastAsia="en-US"/>
        </w:rPr>
        <w:instrText xml:space="preserve"> MACROBUTTON  AcceptConflict "[doplní účastník]" </w:instrText>
      </w:r>
      <w:r w:rsidRPr="00B07772">
        <w:rPr>
          <w:rFonts w:ascii="Arial" w:eastAsia="Calibri" w:hAnsi="Arial" w:cs="Arial"/>
          <w:sz w:val="22"/>
          <w:szCs w:val="22"/>
          <w:highlight w:val="cyan"/>
          <w:lang w:eastAsia="en-US"/>
        </w:rPr>
        <w:fldChar w:fldCharType="end"/>
      </w:r>
      <w:r w:rsidRPr="00B07772">
        <w:rPr>
          <w:rFonts w:ascii="Arial" w:hAnsi="Arial" w:cs="Arial"/>
        </w:rPr>
        <w:t xml:space="preserve"> korun českých).</w:t>
      </w:r>
    </w:p>
    <w:p w14:paraId="0F4162E9" w14:textId="694C96A7" w:rsidR="00EE223A" w:rsidRDefault="00EE223A" w:rsidP="00BF69D1">
      <w:pPr>
        <w:spacing w:after="120"/>
        <w:ind w:left="426"/>
        <w:jc w:val="both"/>
        <w:outlineLvl w:val="0"/>
        <w:rPr>
          <w:rFonts w:ascii="Arial" w:hAnsi="Arial" w:cs="Arial"/>
        </w:rPr>
      </w:pPr>
      <w:r>
        <w:rPr>
          <w:rFonts w:ascii="Arial" w:hAnsi="Arial" w:cs="Arial"/>
        </w:rPr>
        <w:t xml:space="preserve">Cena za jednotlivé části díla (fáze) dle této smlouvy činí: </w:t>
      </w:r>
    </w:p>
    <w:p w14:paraId="3A3C6E18" w14:textId="2778B9F8" w:rsidR="00EE223A" w:rsidRPr="003F323D" w:rsidRDefault="00EE223A" w:rsidP="00EE223A">
      <w:pPr>
        <w:spacing w:after="120"/>
        <w:ind w:left="426"/>
        <w:jc w:val="both"/>
        <w:outlineLvl w:val="0"/>
        <w:rPr>
          <w:rFonts w:ascii="Arial" w:hAnsi="Arial" w:cs="Arial"/>
        </w:rPr>
      </w:pPr>
      <w:r w:rsidRPr="003F323D">
        <w:rPr>
          <w:rFonts w:ascii="Arial" w:hAnsi="Arial" w:cs="Arial"/>
        </w:rPr>
        <w:t>Vstupní fáze evaluace</w:t>
      </w:r>
      <w:r w:rsidR="003F323D">
        <w:rPr>
          <w:rFonts w:ascii="Arial" w:hAnsi="Arial" w:cs="Arial"/>
        </w:rPr>
        <w:tab/>
      </w:r>
      <w:r w:rsidR="003F323D">
        <w:rPr>
          <w:rFonts w:ascii="Arial" w:hAnsi="Arial" w:cs="Arial"/>
        </w:rPr>
        <w:tab/>
      </w:r>
      <w:r w:rsidR="003F323D">
        <w:rPr>
          <w:rFonts w:ascii="Arial" w:hAnsi="Arial" w:cs="Arial"/>
        </w:rPr>
        <w:tab/>
      </w:r>
      <w:r w:rsidR="00D1465C" w:rsidRPr="003F323D">
        <w:rPr>
          <w:rFonts w:ascii="Arial" w:hAnsi="Arial" w:cs="Arial"/>
        </w:rPr>
        <w:t>ce</w:t>
      </w:r>
      <w:r w:rsidRPr="003F323D">
        <w:rPr>
          <w:rFonts w:ascii="Arial" w:hAnsi="Arial" w:cs="Arial"/>
        </w:rPr>
        <w:t>na bez DPH</w:t>
      </w:r>
      <w:r w:rsidR="003F323D">
        <w:rPr>
          <w:rFonts w:ascii="Arial" w:hAnsi="Arial" w:cs="Arial"/>
        </w:rPr>
        <w:t xml:space="preserve"> </w:t>
      </w:r>
      <w:r w:rsidR="003F323D" w:rsidRPr="00B07772">
        <w:rPr>
          <w:rFonts w:ascii="Arial" w:eastAsia="Calibri" w:hAnsi="Arial" w:cs="Arial"/>
          <w:sz w:val="22"/>
          <w:szCs w:val="22"/>
          <w:highlight w:val="cyan"/>
          <w:lang w:eastAsia="en-US"/>
        </w:rPr>
        <w:fldChar w:fldCharType="begin"/>
      </w:r>
      <w:r w:rsidR="003F323D" w:rsidRPr="00B07772">
        <w:rPr>
          <w:rFonts w:ascii="Arial" w:eastAsia="Calibri" w:hAnsi="Arial" w:cs="Arial"/>
          <w:sz w:val="22"/>
          <w:szCs w:val="22"/>
          <w:highlight w:val="cyan"/>
          <w:lang w:eastAsia="en-US"/>
        </w:rPr>
        <w:instrText xml:space="preserve"> MACROBUTTON  AcceptConflict "[doplní účastník]" </w:instrText>
      </w:r>
      <w:r w:rsidR="003F323D" w:rsidRPr="00B07772">
        <w:rPr>
          <w:rFonts w:ascii="Arial" w:eastAsia="Calibri" w:hAnsi="Arial" w:cs="Arial"/>
          <w:sz w:val="22"/>
          <w:szCs w:val="22"/>
          <w:highlight w:val="cyan"/>
          <w:lang w:eastAsia="en-US"/>
        </w:rPr>
        <w:fldChar w:fldCharType="end"/>
      </w:r>
      <w:r w:rsidRPr="003F323D">
        <w:rPr>
          <w:rFonts w:ascii="Arial" w:hAnsi="Arial" w:cs="Arial"/>
        </w:rPr>
        <w:t>Kč</w:t>
      </w:r>
    </w:p>
    <w:p w14:paraId="496E4DDB" w14:textId="533EDA74" w:rsidR="00EE223A" w:rsidRPr="003F323D" w:rsidRDefault="00EE223A" w:rsidP="003F323D">
      <w:pPr>
        <w:spacing w:after="120"/>
        <w:ind w:left="3966" w:firstLine="282"/>
        <w:jc w:val="both"/>
        <w:outlineLvl w:val="0"/>
        <w:rPr>
          <w:rFonts w:ascii="Arial" w:hAnsi="Arial" w:cs="Arial"/>
        </w:rPr>
      </w:pPr>
      <w:r w:rsidRPr="003F323D">
        <w:rPr>
          <w:rFonts w:ascii="Arial" w:hAnsi="Arial" w:cs="Arial"/>
        </w:rPr>
        <w:t>DPH</w:t>
      </w:r>
      <w:r w:rsidR="003F323D">
        <w:rPr>
          <w:rFonts w:ascii="Arial" w:hAnsi="Arial" w:cs="Arial"/>
        </w:rPr>
        <w:t xml:space="preserve"> </w:t>
      </w:r>
      <w:r w:rsidR="003F323D" w:rsidRPr="00B07772">
        <w:rPr>
          <w:rFonts w:ascii="Arial" w:eastAsia="Calibri" w:hAnsi="Arial" w:cs="Arial"/>
          <w:sz w:val="22"/>
          <w:szCs w:val="22"/>
          <w:highlight w:val="cyan"/>
          <w:lang w:eastAsia="en-US"/>
        </w:rPr>
        <w:fldChar w:fldCharType="begin"/>
      </w:r>
      <w:r w:rsidR="003F323D" w:rsidRPr="00B07772">
        <w:rPr>
          <w:rFonts w:ascii="Arial" w:eastAsia="Calibri" w:hAnsi="Arial" w:cs="Arial"/>
          <w:sz w:val="22"/>
          <w:szCs w:val="22"/>
          <w:highlight w:val="cyan"/>
          <w:lang w:eastAsia="en-US"/>
        </w:rPr>
        <w:instrText xml:space="preserve"> MACROBUTTON  AcceptConflict "[doplní účastník]" </w:instrText>
      </w:r>
      <w:r w:rsidR="003F323D" w:rsidRPr="00B07772">
        <w:rPr>
          <w:rFonts w:ascii="Arial" w:eastAsia="Calibri" w:hAnsi="Arial" w:cs="Arial"/>
          <w:sz w:val="22"/>
          <w:szCs w:val="22"/>
          <w:highlight w:val="cyan"/>
          <w:lang w:eastAsia="en-US"/>
        </w:rPr>
        <w:fldChar w:fldCharType="end"/>
      </w:r>
      <w:r w:rsidRPr="003F323D">
        <w:rPr>
          <w:rFonts w:ascii="Arial" w:hAnsi="Arial" w:cs="Arial"/>
        </w:rPr>
        <w:t>Kč</w:t>
      </w:r>
    </w:p>
    <w:p w14:paraId="16835E1B" w14:textId="67B4F306" w:rsidR="00D1465C" w:rsidRPr="003F323D" w:rsidRDefault="003F323D" w:rsidP="003F323D">
      <w:pPr>
        <w:spacing w:after="120"/>
        <w:ind w:left="3684" w:firstLine="564"/>
        <w:jc w:val="both"/>
        <w:outlineLvl w:val="0"/>
        <w:rPr>
          <w:rFonts w:ascii="Arial" w:hAnsi="Arial" w:cs="Arial"/>
        </w:rPr>
      </w:pPr>
      <w:r>
        <w:rPr>
          <w:rFonts w:ascii="Arial" w:hAnsi="Arial" w:cs="Arial"/>
        </w:rPr>
        <w:t>c</w:t>
      </w:r>
      <w:r w:rsidR="00D1465C" w:rsidRPr="003F323D">
        <w:rPr>
          <w:rFonts w:ascii="Arial" w:hAnsi="Arial" w:cs="Arial"/>
        </w:rPr>
        <w:t>ena včetně DPH</w:t>
      </w:r>
      <w:r>
        <w:rPr>
          <w:rFonts w:ascii="Arial" w:hAnsi="Arial" w:cs="Arial"/>
        </w:rPr>
        <w:t xml:space="preserve"> </w:t>
      </w:r>
      <w:r w:rsidRPr="00B07772">
        <w:rPr>
          <w:rFonts w:ascii="Arial" w:eastAsia="Calibri" w:hAnsi="Arial" w:cs="Arial"/>
          <w:sz w:val="22"/>
          <w:szCs w:val="22"/>
          <w:highlight w:val="cyan"/>
          <w:lang w:eastAsia="en-US"/>
        </w:rPr>
        <w:fldChar w:fldCharType="begin"/>
      </w:r>
      <w:r w:rsidRPr="00B07772">
        <w:rPr>
          <w:rFonts w:ascii="Arial" w:eastAsia="Calibri" w:hAnsi="Arial" w:cs="Arial"/>
          <w:sz w:val="22"/>
          <w:szCs w:val="22"/>
          <w:highlight w:val="cyan"/>
          <w:lang w:eastAsia="en-US"/>
        </w:rPr>
        <w:instrText xml:space="preserve"> MACROBUTTON  AcceptConflict "[doplní účastník]" </w:instrText>
      </w:r>
      <w:r w:rsidRPr="00B07772">
        <w:rPr>
          <w:rFonts w:ascii="Arial" w:eastAsia="Calibri" w:hAnsi="Arial" w:cs="Arial"/>
          <w:sz w:val="22"/>
          <w:szCs w:val="22"/>
          <w:highlight w:val="cyan"/>
          <w:lang w:eastAsia="en-US"/>
        </w:rPr>
        <w:fldChar w:fldCharType="end"/>
      </w:r>
      <w:r w:rsidR="00D1465C" w:rsidRPr="003F323D">
        <w:rPr>
          <w:rFonts w:ascii="Arial" w:hAnsi="Arial" w:cs="Arial"/>
        </w:rPr>
        <w:t>Kč</w:t>
      </w:r>
    </w:p>
    <w:p w14:paraId="51EE8E04" w14:textId="77777777" w:rsidR="00D1465C" w:rsidRPr="003F323D" w:rsidRDefault="00D1465C" w:rsidP="00D1465C">
      <w:pPr>
        <w:spacing w:after="120"/>
        <w:ind w:left="426"/>
        <w:jc w:val="both"/>
        <w:outlineLvl w:val="0"/>
        <w:rPr>
          <w:rFonts w:ascii="Arial" w:hAnsi="Arial" w:cs="Arial"/>
        </w:rPr>
      </w:pPr>
    </w:p>
    <w:p w14:paraId="18FF813E" w14:textId="711CDB6B" w:rsidR="00D1465C" w:rsidRPr="003F323D" w:rsidRDefault="00EE223A" w:rsidP="00D1465C">
      <w:pPr>
        <w:spacing w:after="120"/>
        <w:ind w:left="426"/>
        <w:jc w:val="both"/>
        <w:outlineLvl w:val="0"/>
        <w:rPr>
          <w:rFonts w:ascii="Arial" w:hAnsi="Arial" w:cs="Arial"/>
        </w:rPr>
      </w:pPr>
      <w:r w:rsidRPr="003F323D">
        <w:rPr>
          <w:rFonts w:ascii="Arial" w:hAnsi="Arial" w:cs="Arial"/>
        </w:rPr>
        <w:t>Průběžná fáze evaluace</w:t>
      </w:r>
      <w:r w:rsidR="003F323D">
        <w:rPr>
          <w:rFonts w:ascii="Arial" w:hAnsi="Arial" w:cs="Arial"/>
        </w:rPr>
        <w:tab/>
      </w:r>
      <w:r w:rsidR="003F323D">
        <w:rPr>
          <w:rFonts w:ascii="Arial" w:hAnsi="Arial" w:cs="Arial"/>
        </w:rPr>
        <w:tab/>
      </w:r>
      <w:r w:rsidR="00D1465C" w:rsidRPr="003F323D">
        <w:rPr>
          <w:rFonts w:ascii="Arial" w:hAnsi="Arial" w:cs="Arial"/>
        </w:rPr>
        <w:t>cena bez DPH</w:t>
      </w:r>
      <w:r w:rsidR="006C3734">
        <w:rPr>
          <w:rFonts w:ascii="Arial" w:hAnsi="Arial" w:cs="Arial"/>
        </w:rPr>
        <w:t xml:space="preserve"> </w:t>
      </w:r>
      <w:r w:rsidR="003F323D" w:rsidRPr="00B07772">
        <w:rPr>
          <w:rFonts w:ascii="Arial" w:eastAsia="Calibri" w:hAnsi="Arial" w:cs="Arial"/>
          <w:sz w:val="22"/>
          <w:szCs w:val="22"/>
          <w:highlight w:val="cyan"/>
          <w:lang w:eastAsia="en-US"/>
        </w:rPr>
        <w:fldChar w:fldCharType="begin"/>
      </w:r>
      <w:r w:rsidR="003F323D" w:rsidRPr="00B07772">
        <w:rPr>
          <w:rFonts w:ascii="Arial" w:eastAsia="Calibri" w:hAnsi="Arial" w:cs="Arial"/>
          <w:sz w:val="22"/>
          <w:szCs w:val="22"/>
          <w:highlight w:val="cyan"/>
          <w:lang w:eastAsia="en-US"/>
        </w:rPr>
        <w:instrText xml:space="preserve"> MACROBUTTON  AcceptConflict "[doplní účastník]" </w:instrText>
      </w:r>
      <w:r w:rsidR="003F323D" w:rsidRPr="00B07772">
        <w:rPr>
          <w:rFonts w:ascii="Arial" w:eastAsia="Calibri" w:hAnsi="Arial" w:cs="Arial"/>
          <w:sz w:val="22"/>
          <w:szCs w:val="22"/>
          <w:highlight w:val="cyan"/>
          <w:lang w:eastAsia="en-US"/>
        </w:rPr>
        <w:fldChar w:fldCharType="end"/>
      </w:r>
      <w:r w:rsidR="00D1465C" w:rsidRPr="003F323D">
        <w:rPr>
          <w:rFonts w:ascii="Arial" w:hAnsi="Arial" w:cs="Arial"/>
        </w:rPr>
        <w:t>Kč</w:t>
      </w:r>
    </w:p>
    <w:p w14:paraId="6DB6B789" w14:textId="4CF49AD2" w:rsidR="003F323D" w:rsidRPr="003F323D" w:rsidRDefault="003F323D" w:rsidP="003F323D">
      <w:pPr>
        <w:spacing w:after="120"/>
        <w:ind w:left="3966" w:firstLine="282"/>
        <w:jc w:val="both"/>
        <w:outlineLvl w:val="0"/>
        <w:rPr>
          <w:rFonts w:ascii="Arial" w:hAnsi="Arial" w:cs="Arial"/>
        </w:rPr>
      </w:pPr>
      <w:r w:rsidRPr="003F323D">
        <w:rPr>
          <w:rFonts w:ascii="Arial" w:hAnsi="Arial" w:cs="Arial"/>
        </w:rPr>
        <w:t>DPH</w:t>
      </w:r>
      <w:r w:rsidR="006C3734">
        <w:rPr>
          <w:rFonts w:ascii="Arial" w:hAnsi="Arial" w:cs="Arial"/>
        </w:rPr>
        <w:t xml:space="preserve"> </w:t>
      </w:r>
      <w:r w:rsidRPr="00B07772">
        <w:rPr>
          <w:rFonts w:ascii="Arial" w:eastAsia="Calibri" w:hAnsi="Arial" w:cs="Arial"/>
          <w:sz w:val="22"/>
          <w:szCs w:val="22"/>
          <w:highlight w:val="cyan"/>
          <w:lang w:eastAsia="en-US"/>
        </w:rPr>
        <w:fldChar w:fldCharType="begin"/>
      </w:r>
      <w:r w:rsidRPr="00B07772">
        <w:rPr>
          <w:rFonts w:ascii="Arial" w:eastAsia="Calibri" w:hAnsi="Arial" w:cs="Arial"/>
          <w:sz w:val="22"/>
          <w:szCs w:val="22"/>
          <w:highlight w:val="cyan"/>
          <w:lang w:eastAsia="en-US"/>
        </w:rPr>
        <w:instrText xml:space="preserve"> MACROBUTTON  AcceptConflict "[doplní účastník]" </w:instrText>
      </w:r>
      <w:r w:rsidRPr="00B07772">
        <w:rPr>
          <w:rFonts w:ascii="Arial" w:eastAsia="Calibri" w:hAnsi="Arial" w:cs="Arial"/>
          <w:sz w:val="22"/>
          <w:szCs w:val="22"/>
          <w:highlight w:val="cyan"/>
          <w:lang w:eastAsia="en-US"/>
        </w:rPr>
        <w:fldChar w:fldCharType="end"/>
      </w:r>
      <w:r w:rsidRPr="003F323D">
        <w:rPr>
          <w:rFonts w:ascii="Arial" w:hAnsi="Arial" w:cs="Arial"/>
        </w:rPr>
        <w:t>Kč</w:t>
      </w:r>
    </w:p>
    <w:p w14:paraId="15ABF676" w14:textId="069D5908" w:rsidR="003F323D" w:rsidRPr="003F323D" w:rsidRDefault="003F323D" w:rsidP="003F323D">
      <w:pPr>
        <w:spacing w:after="120"/>
        <w:ind w:left="3684" w:firstLine="564"/>
        <w:jc w:val="both"/>
        <w:outlineLvl w:val="0"/>
        <w:rPr>
          <w:rFonts w:ascii="Arial" w:hAnsi="Arial" w:cs="Arial"/>
        </w:rPr>
      </w:pPr>
      <w:r>
        <w:rPr>
          <w:rFonts w:ascii="Arial" w:hAnsi="Arial" w:cs="Arial"/>
        </w:rPr>
        <w:t>c</w:t>
      </w:r>
      <w:r w:rsidRPr="003F323D">
        <w:rPr>
          <w:rFonts w:ascii="Arial" w:hAnsi="Arial" w:cs="Arial"/>
        </w:rPr>
        <w:t>ena včetně DPH</w:t>
      </w:r>
      <w:r w:rsidR="006C3734">
        <w:rPr>
          <w:rFonts w:ascii="Arial" w:hAnsi="Arial" w:cs="Arial"/>
        </w:rPr>
        <w:t xml:space="preserve"> </w:t>
      </w:r>
      <w:r w:rsidRPr="00B07772">
        <w:rPr>
          <w:rFonts w:ascii="Arial" w:eastAsia="Calibri" w:hAnsi="Arial" w:cs="Arial"/>
          <w:sz w:val="22"/>
          <w:szCs w:val="22"/>
          <w:highlight w:val="cyan"/>
          <w:lang w:eastAsia="en-US"/>
        </w:rPr>
        <w:fldChar w:fldCharType="begin"/>
      </w:r>
      <w:r w:rsidRPr="00B07772">
        <w:rPr>
          <w:rFonts w:ascii="Arial" w:eastAsia="Calibri" w:hAnsi="Arial" w:cs="Arial"/>
          <w:sz w:val="22"/>
          <w:szCs w:val="22"/>
          <w:highlight w:val="cyan"/>
          <w:lang w:eastAsia="en-US"/>
        </w:rPr>
        <w:instrText xml:space="preserve"> MACROBUTTON  AcceptConflict "[doplní účastník]" </w:instrText>
      </w:r>
      <w:r w:rsidRPr="00B07772">
        <w:rPr>
          <w:rFonts w:ascii="Arial" w:eastAsia="Calibri" w:hAnsi="Arial" w:cs="Arial"/>
          <w:sz w:val="22"/>
          <w:szCs w:val="22"/>
          <w:highlight w:val="cyan"/>
          <w:lang w:eastAsia="en-US"/>
        </w:rPr>
        <w:fldChar w:fldCharType="end"/>
      </w:r>
      <w:r w:rsidRPr="003F323D">
        <w:rPr>
          <w:rFonts w:ascii="Arial" w:hAnsi="Arial" w:cs="Arial"/>
        </w:rPr>
        <w:t>Kč</w:t>
      </w:r>
    </w:p>
    <w:p w14:paraId="6754A76E" w14:textId="5AC840D4" w:rsidR="00EE223A" w:rsidRPr="003F323D" w:rsidRDefault="00EE223A" w:rsidP="00EE223A">
      <w:pPr>
        <w:spacing w:after="120"/>
        <w:ind w:left="426"/>
        <w:jc w:val="both"/>
        <w:outlineLvl w:val="0"/>
        <w:rPr>
          <w:rFonts w:ascii="Arial" w:hAnsi="Arial" w:cs="Arial"/>
        </w:rPr>
      </w:pPr>
    </w:p>
    <w:p w14:paraId="5E1C340C" w14:textId="131A6626" w:rsidR="00D1465C" w:rsidRPr="003F323D" w:rsidRDefault="00EE223A" w:rsidP="00D1465C">
      <w:pPr>
        <w:spacing w:after="120"/>
        <w:ind w:left="426"/>
        <w:jc w:val="both"/>
        <w:outlineLvl w:val="0"/>
        <w:rPr>
          <w:rFonts w:ascii="Arial" w:hAnsi="Arial" w:cs="Arial"/>
        </w:rPr>
      </w:pPr>
      <w:r w:rsidRPr="003F323D">
        <w:rPr>
          <w:rFonts w:ascii="Arial" w:hAnsi="Arial" w:cs="Arial"/>
        </w:rPr>
        <w:t>Závěrečná fáze evaluace</w:t>
      </w:r>
      <w:r w:rsidR="003F323D">
        <w:rPr>
          <w:rFonts w:ascii="Arial" w:hAnsi="Arial" w:cs="Arial"/>
        </w:rPr>
        <w:tab/>
      </w:r>
      <w:r w:rsidR="003F323D">
        <w:rPr>
          <w:rFonts w:ascii="Arial" w:hAnsi="Arial" w:cs="Arial"/>
        </w:rPr>
        <w:tab/>
      </w:r>
      <w:r w:rsidR="00D1465C" w:rsidRPr="003F323D">
        <w:rPr>
          <w:rFonts w:ascii="Arial" w:hAnsi="Arial" w:cs="Arial"/>
        </w:rPr>
        <w:t>cena bez DPH</w:t>
      </w:r>
      <w:r w:rsidR="006C3734">
        <w:rPr>
          <w:rFonts w:ascii="Arial" w:hAnsi="Arial" w:cs="Arial"/>
        </w:rPr>
        <w:t xml:space="preserve"> </w:t>
      </w:r>
      <w:r w:rsidR="003F323D" w:rsidRPr="00B07772">
        <w:rPr>
          <w:rFonts w:ascii="Arial" w:eastAsia="Calibri" w:hAnsi="Arial" w:cs="Arial"/>
          <w:sz w:val="22"/>
          <w:szCs w:val="22"/>
          <w:highlight w:val="cyan"/>
          <w:lang w:eastAsia="en-US"/>
        </w:rPr>
        <w:fldChar w:fldCharType="begin"/>
      </w:r>
      <w:r w:rsidR="003F323D" w:rsidRPr="00B07772">
        <w:rPr>
          <w:rFonts w:ascii="Arial" w:eastAsia="Calibri" w:hAnsi="Arial" w:cs="Arial"/>
          <w:sz w:val="22"/>
          <w:szCs w:val="22"/>
          <w:highlight w:val="cyan"/>
          <w:lang w:eastAsia="en-US"/>
        </w:rPr>
        <w:instrText xml:space="preserve"> MACROBUTTON  AcceptConflict "[doplní účastník]" </w:instrText>
      </w:r>
      <w:r w:rsidR="003F323D" w:rsidRPr="00B07772">
        <w:rPr>
          <w:rFonts w:ascii="Arial" w:eastAsia="Calibri" w:hAnsi="Arial" w:cs="Arial"/>
          <w:sz w:val="22"/>
          <w:szCs w:val="22"/>
          <w:highlight w:val="cyan"/>
          <w:lang w:eastAsia="en-US"/>
        </w:rPr>
        <w:fldChar w:fldCharType="end"/>
      </w:r>
      <w:r w:rsidR="00D1465C" w:rsidRPr="003F323D">
        <w:rPr>
          <w:rFonts w:ascii="Arial" w:hAnsi="Arial" w:cs="Arial"/>
        </w:rPr>
        <w:t>Kč</w:t>
      </w:r>
    </w:p>
    <w:p w14:paraId="4D747640" w14:textId="622A2701" w:rsidR="003F323D" w:rsidRPr="003F323D" w:rsidRDefault="003F323D" w:rsidP="003F323D">
      <w:pPr>
        <w:spacing w:after="120"/>
        <w:ind w:left="3966" w:firstLine="282"/>
        <w:jc w:val="both"/>
        <w:outlineLvl w:val="0"/>
        <w:rPr>
          <w:rFonts w:ascii="Arial" w:hAnsi="Arial" w:cs="Arial"/>
        </w:rPr>
      </w:pPr>
      <w:r w:rsidRPr="003F323D">
        <w:rPr>
          <w:rFonts w:ascii="Arial" w:hAnsi="Arial" w:cs="Arial"/>
        </w:rPr>
        <w:t>DPH</w:t>
      </w:r>
      <w:r w:rsidR="006C3734">
        <w:rPr>
          <w:rFonts w:ascii="Arial" w:hAnsi="Arial" w:cs="Arial"/>
        </w:rPr>
        <w:t xml:space="preserve"> </w:t>
      </w:r>
      <w:r w:rsidRPr="00B07772">
        <w:rPr>
          <w:rFonts w:ascii="Arial" w:eastAsia="Calibri" w:hAnsi="Arial" w:cs="Arial"/>
          <w:sz w:val="22"/>
          <w:szCs w:val="22"/>
          <w:highlight w:val="cyan"/>
          <w:lang w:eastAsia="en-US"/>
        </w:rPr>
        <w:fldChar w:fldCharType="begin"/>
      </w:r>
      <w:r w:rsidRPr="00B07772">
        <w:rPr>
          <w:rFonts w:ascii="Arial" w:eastAsia="Calibri" w:hAnsi="Arial" w:cs="Arial"/>
          <w:sz w:val="22"/>
          <w:szCs w:val="22"/>
          <w:highlight w:val="cyan"/>
          <w:lang w:eastAsia="en-US"/>
        </w:rPr>
        <w:instrText xml:space="preserve"> MACROBUTTON  AcceptConflict "[doplní účastník]" </w:instrText>
      </w:r>
      <w:r w:rsidRPr="00B07772">
        <w:rPr>
          <w:rFonts w:ascii="Arial" w:eastAsia="Calibri" w:hAnsi="Arial" w:cs="Arial"/>
          <w:sz w:val="22"/>
          <w:szCs w:val="22"/>
          <w:highlight w:val="cyan"/>
          <w:lang w:eastAsia="en-US"/>
        </w:rPr>
        <w:fldChar w:fldCharType="end"/>
      </w:r>
      <w:r w:rsidRPr="003F323D">
        <w:rPr>
          <w:rFonts w:ascii="Arial" w:hAnsi="Arial" w:cs="Arial"/>
        </w:rPr>
        <w:t>Kč</w:t>
      </w:r>
    </w:p>
    <w:p w14:paraId="07E94CC5" w14:textId="3AC9E84C" w:rsidR="003F323D" w:rsidRPr="003F323D" w:rsidRDefault="003F323D" w:rsidP="003F323D">
      <w:pPr>
        <w:spacing w:after="120"/>
        <w:ind w:left="3684" w:firstLine="564"/>
        <w:jc w:val="both"/>
        <w:outlineLvl w:val="0"/>
        <w:rPr>
          <w:rFonts w:ascii="Arial" w:hAnsi="Arial" w:cs="Arial"/>
        </w:rPr>
      </w:pPr>
      <w:r>
        <w:rPr>
          <w:rFonts w:ascii="Arial" w:hAnsi="Arial" w:cs="Arial"/>
        </w:rPr>
        <w:t>c</w:t>
      </w:r>
      <w:r w:rsidRPr="003F323D">
        <w:rPr>
          <w:rFonts w:ascii="Arial" w:hAnsi="Arial" w:cs="Arial"/>
        </w:rPr>
        <w:t>ena včetně DPH</w:t>
      </w:r>
      <w:r w:rsidR="006C3734">
        <w:rPr>
          <w:rFonts w:ascii="Arial" w:eastAsia="Calibri" w:hAnsi="Arial" w:cs="Arial"/>
          <w:sz w:val="22"/>
          <w:szCs w:val="22"/>
          <w:lang w:eastAsia="en-US"/>
        </w:rPr>
        <w:t xml:space="preserve"> </w:t>
      </w:r>
      <w:r w:rsidRPr="003F323D">
        <w:rPr>
          <w:rFonts w:ascii="Arial" w:hAnsi="Arial" w:cs="Arial"/>
        </w:rPr>
        <w:t>Kč</w:t>
      </w:r>
    </w:p>
    <w:p w14:paraId="16915A29" w14:textId="67B9ADB2" w:rsidR="00BF69D1" w:rsidRPr="001618AE" w:rsidRDefault="00BF69D1" w:rsidP="00BF69D1">
      <w:pPr>
        <w:spacing w:after="120"/>
        <w:ind w:left="426"/>
        <w:jc w:val="both"/>
        <w:outlineLvl w:val="0"/>
        <w:rPr>
          <w:rFonts w:ascii="Arial" w:hAnsi="Arial" w:cs="Arial"/>
        </w:rPr>
      </w:pPr>
      <w:r w:rsidRPr="00B07772">
        <w:rPr>
          <w:rFonts w:ascii="Arial" w:hAnsi="Arial" w:cs="Arial"/>
        </w:rPr>
        <w:lastRenderedPageBreak/>
        <w:t xml:space="preserve">Dojde-li na základě změny právních předpisů ke změně sazby DPH, bude k ceně </w:t>
      </w:r>
      <w:r w:rsidR="000B30A0" w:rsidRPr="001618AE">
        <w:rPr>
          <w:rFonts w:ascii="Arial" w:hAnsi="Arial" w:cs="Arial"/>
        </w:rPr>
        <w:t xml:space="preserve">díla </w:t>
      </w:r>
      <w:r w:rsidRPr="001618AE">
        <w:rPr>
          <w:rFonts w:ascii="Arial" w:hAnsi="Arial" w:cs="Arial"/>
        </w:rPr>
        <w:t xml:space="preserve">bez DPH </w:t>
      </w:r>
      <w:r w:rsidRPr="001618AE">
        <w:rPr>
          <w:rFonts w:ascii="Arial" w:hAnsi="Arial" w:cs="Arial"/>
          <w:color w:val="000000"/>
        </w:rPr>
        <w:t>připočtena DPH</w:t>
      </w:r>
      <w:r w:rsidRPr="001618AE">
        <w:rPr>
          <w:rFonts w:ascii="Arial" w:hAnsi="Arial" w:cs="Arial"/>
        </w:rPr>
        <w:t xml:space="preserve"> ve výši dle platných a účinných právních předpisů.</w:t>
      </w:r>
    </w:p>
    <w:p w14:paraId="096A2495" w14:textId="5B6C91A5" w:rsidR="001618AE" w:rsidRDefault="00BF69D1" w:rsidP="001618AE">
      <w:pPr>
        <w:pStyle w:val="Zkladntext"/>
        <w:widowControl w:val="0"/>
        <w:numPr>
          <w:ilvl w:val="0"/>
          <w:numId w:val="5"/>
        </w:numPr>
        <w:ind w:left="426" w:hanging="426"/>
        <w:jc w:val="both"/>
        <w:rPr>
          <w:rFonts w:ascii="Arial" w:hAnsi="Arial" w:cs="Arial"/>
        </w:rPr>
      </w:pPr>
      <w:r w:rsidRPr="001618AE">
        <w:rPr>
          <w:rFonts w:ascii="Arial" w:hAnsi="Arial" w:cs="Arial"/>
        </w:rPr>
        <w:t xml:space="preserve">Celková cena </w:t>
      </w:r>
      <w:r w:rsidR="000B30A0" w:rsidRPr="001618AE">
        <w:rPr>
          <w:rFonts w:ascii="Arial" w:hAnsi="Arial" w:cs="Arial"/>
        </w:rPr>
        <w:t xml:space="preserve">díla </w:t>
      </w:r>
      <w:r w:rsidRPr="001618AE">
        <w:rPr>
          <w:rFonts w:ascii="Arial" w:hAnsi="Arial" w:cs="Arial"/>
        </w:rPr>
        <w:t xml:space="preserve">je cenou nejvýše přípustnou. </w:t>
      </w:r>
      <w:r w:rsidR="000B30A0" w:rsidRPr="001618AE">
        <w:rPr>
          <w:rFonts w:ascii="Arial" w:hAnsi="Arial" w:cs="Arial"/>
        </w:rPr>
        <w:t xml:space="preserve">Zhotovitel </w:t>
      </w:r>
      <w:r w:rsidRPr="001618AE">
        <w:rPr>
          <w:rFonts w:ascii="Arial" w:hAnsi="Arial" w:cs="Arial"/>
        </w:rPr>
        <w:t xml:space="preserve">prohlašuje, že se předem seznámil se všemi okolnostmi a podmínkami, které by mohly mít jakýkoliv vliv na stanovení ceny služeb. Celková cena uvedená u jednotlivých </w:t>
      </w:r>
      <w:r w:rsidR="003377E4" w:rsidRPr="001618AE">
        <w:rPr>
          <w:rFonts w:ascii="Arial" w:hAnsi="Arial" w:cs="Arial"/>
        </w:rPr>
        <w:t>částí díla</w:t>
      </w:r>
      <w:r w:rsidRPr="001618AE">
        <w:rPr>
          <w:rFonts w:ascii="Arial" w:hAnsi="Arial" w:cs="Arial"/>
        </w:rPr>
        <w:t xml:space="preserve"> obsahuje veškeré náklady </w:t>
      </w:r>
      <w:r w:rsidR="000228E4" w:rsidRPr="001618AE">
        <w:rPr>
          <w:rFonts w:ascii="Arial" w:hAnsi="Arial" w:cs="Arial"/>
        </w:rPr>
        <w:t>Z</w:t>
      </w:r>
      <w:r w:rsidR="000B30A0" w:rsidRPr="001618AE">
        <w:rPr>
          <w:rFonts w:ascii="Arial" w:hAnsi="Arial" w:cs="Arial"/>
        </w:rPr>
        <w:t xml:space="preserve">hotovitele </w:t>
      </w:r>
      <w:r w:rsidRPr="001618AE">
        <w:rPr>
          <w:rFonts w:ascii="Arial" w:hAnsi="Arial" w:cs="Arial"/>
        </w:rPr>
        <w:t>nezbytné k jejich poskytování. Tato cena obsahuje předpokládané zvýšení ceny v závislosti na čase plnění, předpokládaný vývoj cen vstupních nákladů.</w:t>
      </w:r>
    </w:p>
    <w:p w14:paraId="05E4FFA3" w14:textId="09227188" w:rsidR="00537FB4" w:rsidRPr="001618AE" w:rsidRDefault="00537FB4" w:rsidP="001618AE">
      <w:pPr>
        <w:pStyle w:val="Zkladntext"/>
        <w:widowControl w:val="0"/>
        <w:numPr>
          <w:ilvl w:val="0"/>
          <w:numId w:val="5"/>
        </w:numPr>
        <w:ind w:left="426" w:hanging="426"/>
        <w:jc w:val="both"/>
        <w:rPr>
          <w:rFonts w:ascii="Arial" w:hAnsi="Arial" w:cs="Arial"/>
        </w:rPr>
      </w:pPr>
      <w:r w:rsidRPr="001618AE">
        <w:rPr>
          <w:rFonts w:ascii="Arial" w:hAnsi="Arial" w:cs="Arial"/>
          <w:iCs/>
        </w:rPr>
        <w:t xml:space="preserve">Příjemce zdanitelného plnění (Objednatel) si vyhrazuje právo uplatnit institut zvláštního způsobu zajištění DPH ve smyslu § 109a </w:t>
      </w:r>
      <w:r w:rsidR="007D76EA" w:rsidRPr="001618AE">
        <w:rPr>
          <w:rFonts w:ascii="Arial" w:hAnsi="Arial" w:cs="Arial"/>
          <w:iCs/>
        </w:rPr>
        <w:t>zákona č. 253/2004 Sb., o dani z přidané hodnoty, ve znění pozdějších předpisů (dále jen „</w:t>
      </w:r>
      <w:r w:rsidRPr="001618AE">
        <w:rPr>
          <w:rFonts w:ascii="Arial" w:hAnsi="Arial" w:cs="Arial"/>
          <w:iCs/>
        </w:rPr>
        <w:t>ZDPH</w:t>
      </w:r>
      <w:r w:rsidR="007D76EA" w:rsidRPr="001618AE">
        <w:rPr>
          <w:rFonts w:ascii="Arial" w:hAnsi="Arial" w:cs="Arial"/>
          <w:iCs/>
        </w:rPr>
        <w:t>“)</w:t>
      </w:r>
      <w:r w:rsidRPr="001618AE">
        <w:rPr>
          <w:rFonts w:ascii="Arial" w:hAnsi="Arial" w:cs="Arial"/>
          <w:iCs/>
        </w:rPr>
        <w:t>,  pokud poskytovatel zdanitelného plnění (Zhotovitel) bude požadovat úhradu za zdanitelné plnění na bankovní účet, který nebude nejpozději ke dni splatnosti příslušné faktury zveřejněn správcem daně v příslušném registru plátců daně (tj. způsobem umožňujícím  dálkový přístup). Obdobný postup je příjemce zdanitelného plnění oprávněn uplatnit i v případě, že v okamžiku uskutečnění zdanitelného plnění nebo poskytnutí úplaty předem bude o poskytovateli zdanitelného plnění zveřejněna v příslušném registru plátců daně skutečnost, že je nespolehlivým plátcem, a dále i v případě naplnění kritérií uvedených v § 109 odst. 1 a 2 ZDPH. V případě, že nastanou okolnosti umožňující příjemci zdanitelného plnění uplatnit zvláštní způsob  zajištění daně podle § 109a ZDPH, bude příjemce zdanitelného plnění o této skutečnosti poskytovatele zdanitelného plnění  informovat. Při použití zvláštního způsobu zajištění daně bude příslušná výše DPH zaplacena na účet poskytovatele zdanitelného plnění vedený u jeho místně příslušného správce daně, a to v původním termínu splatnosti. V případě, že příjemce zdanitelného plnění institut zvláštního způsobu zajištění DPH ve shodě s tímto ujednáním uplatní, a zaplatí částku odpovídající výši daně z přidané hodnoty uvedené na daňovém dokladu vystaveném poskytovatelem zdanitelného plnění na účet poskytovatele zdanitelného plnění vedený u jeho místně příslušného správce daně, bude tato úhrada považována za splnění části závazku příjemce odpovídajícího příslušné výši DPH sjednané jako součást sjednané ceny za zdanitelné plnění. Nárok poskytovatele zdanitelného plnění na úhradu DPH tímto zaniká.</w:t>
      </w:r>
    </w:p>
    <w:p w14:paraId="2DA9A124" w14:textId="77777777" w:rsidR="00DA51CF" w:rsidRPr="00B07772" w:rsidRDefault="00DA51CF" w:rsidP="00DA51CF">
      <w:pPr>
        <w:pStyle w:val="Zkladntext"/>
        <w:widowControl w:val="0"/>
        <w:ind w:left="426"/>
        <w:jc w:val="both"/>
        <w:rPr>
          <w:rFonts w:ascii="Arial" w:hAnsi="Arial" w:cs="Arial"/>
        </w:rPr>
      </w:pPr>
    </w:p>
    <w:p w14:paraId="6A617282" w14:textId="77777777" w:rsidR="00BF69D1" w:rsidRPr="00B07772" w:rsidRDefault="00BF69D1" w:rsidP="0031251F">
      <w:pPr>
        <w:pStyle w:val="Nadpis1"/>
        <w:jc w:val="center"/>
        <w:rPr>
          <w:rFonts w:ascii="Arial" w:hAnsi="Arial" w:cs="Arial"/>
          <w:szCs w:val="24"/>
        </w:rPr>
      </w:pPr>
      <w:r w:rsidRPr="00B07772">
        <w:rPr>
          <w:rFonts w:ascii="Arial" w:hAnsi="Arial" w:cs="Arial"/>
          <w:szCs w:val="24"/>
        </w:rPr>
        <w:t>Platební podmínky</w:t>
      </w:r>
    </w:p>
    <w:p w14:paraId="3772E26F" w14:textId="504D48DF" w:rsidR="00BF69D1" w:rsidRPr="00B07772" w:rsidRDefault="001E51FA" w:rsidP="00CE5AFE">
      <w:pPr>
        <w:numPr>
          <w:ilvl w:val="0"/>
          <w:numId w:val="6"/>
        </w:numPr>
        <w:overflowPunct w:val="0"/>
        <w:autoSpaceDE w:val="0"/>
        <w:autoSpaceDN w:val="0"/>
        <w:adjustRightInd w:val="0"/>
        <w:spacing w:after="120"/>
        <w:jc w:val="both"/>
        <w:rPr>
          <w:rFonts w:ascii="Arial" w:hAnsi="Arial" w:cs="Arial"/>
        </w:rPr>
      </w:pPr>
      <w:r w:rsidRPr="00B07772">
        <w:rPr>
          <w:rFonts w:ascii="Arial" w:hAnsi="Arial" w:cs="Arial"/>
        </w:rPr>
        <w:t xml:space="preserve">Zhotovitel předloží </w:t>
      </w:r>
      <w:r w:rsidR="004644E2">
        <w:rPr>
          <w:rFonts w:ascii="Arial" w:hAnsi="Arial" w:cs="Arial"/>
        </w:rPr>
        <w:t xml:space="preserve">Výstupy z jednotlivých částí díla (fází) uvedených v Příloze č. 1 </w:t>
      </w:r>
      <w:r w:rsidR="00FF32D9">
        <w:rPr>
          <w:rFonts w:ascii="Arial" w:hAnsi="Arial" w:cs="Arial"/>
        </w:rPr>
        <w:t>(dále je „Výstupy“)</w:t>
      </w:r>
      <w:r w:rsidRPr="00B07772">
        <w:rPr>
          <w:rFonts w:ascii="Arial" w:hAnsi="Arial" w:cs="Arial"/>
        </w:rPr>
        <w:t xml:space="preserve"> této smlouvy </w:t>
      </w:r>
      <w:r w:rsidR="00960DF4">
        <w:rPr>
          <w:rFonts w:ascii="Arial" w:hAnsi="Arial" w:cs="Arial"/>
        </w:rPr>
        <w:t>O</w:t>
      </w:r>
      <w:r w:rsidRPr="00B07772">
        <w:rPr>
          <w:rFonts w:ascii="Arial" w:hAnsi="Arial" w:cs="Arial"/>
        </w:rPr>
        <w:t xml:space="preserve">bjednateli k odsouhlasení. Na základě </w:t>
      </w:r>
      <w:r w:rsidR="00C81883">
        <w:rPr>
          <w:rFonts w:ascii="Arial" w:hAnsi="Arial" w:cs="Arial"/>
        </w:rPr>
        <w:t>O</w:t>
      </w:r>
      <w:r w:rsidRPr="00B07772">
        <w:rPr>
          <w:rFonts w:ascii="Arial" w:hAnsi="Arial" w:cs="Arial"/>
        </w:rPr>
        <w:t>bjednatelem odsouhlasených</w:t>
      </w:r>
      <w:r w:rsidR="00C81883">
        <w:rPr>
          <w:rFonts w:ascii="Arial" w:hAnsi="Arial" w:cs="Arial"/>
        </w:rPr>
        <w:t xml:space="preserve"> Výstupů Z</w:t>
      </w:r>
      <w:r w:rsidRPr="00B07772">
        <w:rPr>
          <w:rFonts w:ascii="Arial" w:hAnsi="Arial" w:cs="Arial"/>
        </w:rPr>
        <w:t xml:space="preserve">hotovitel vystaví </w:t>
      </w:r>
      <w:r w:rsidRPr="00B07772">
        <w:rPr>
          <w:rFonts w:ascii="Arial" w:hAnsi="Arial" w:cs="Arial"/>
        </w:rPr>
        <w:lastRenderedPageBreak/>
        <w:t>dílčí faktury, ve kterých budou fakturovány evaluační činnosti v rámci jednotlivých fází. Cena za poskytnutá plnění bude hrazena na základě těchto dílčích faktur (dále jen „faktura“)</w:t>
      </w:r>
      <w:r w:rsidR="00C81883">
        <w:rPr>
          <w:rFonts w:ascii="Arial" w:hAnsi="Arial" w:cs="Arial"/>
        </w:rPr>
        <w:t xml:space="preserve"> uvedených v Příloze č. 2 této smlouvy</w:t>
      </w:r>
      <w:r w:rsidRPr="00B07772">
        <w:rPr>
          <w:rFonts w:ascii="Arial" w:hAnsi="Arial" w:cs="Arial"/>
        </w:rPr>
        <w:t>.</w:t>
      </w:r>
    </w:p>
    <w:p w14:paraId="4D6583CE" w14:textId="13DC88B2" w:rsidR="00BF69D1" w:rsidRPr="00B07772" w:rsidRDefault="00BF69D1" w:rsidP="00CE5AFE">
      <w:pPr>
        <w:numPr>
          <w:ilvl w:val="0"/>
          <w:numId w:val="6"/>
        </w:numPr>
        <w:overflowPunct w:val="0"/>
        <w:autoSpaceDE w:val="0"/>
        <w:autoSpaceDN w:val="0"/>
        <w:adjustRightInd w:val="0"/>
        <w:spacing w:after="120"/>
        <w:jc w:val="both"/>
        <w:rPr>
          <w:rFonts w:ascii="Arial" w:eastAsia="MS Mincho" w:hAnsi="Arial" w:cs="Arial"/>
        </w:rPr>
      </w:pPr>
      <w:r w:rsidRPr="00B07772">
        <w:rPr>
          <w:rFonts w:ascii="Arial" w:hAnsi="Arial" w:cs="Arial"/>
        </w:rPr>
        <w:t xml:space="preserve">Cena za plnění bude hrazena </w:t>
      </w:r>
      <w:r w:rsidR="0067080D">
        <w:rPr>
          <w:rFonts w:ascii="Arial" w:hAnsi="Arial" w:cs="Arial"/>
        </w:rPr>
        <w:t>O</w:t>
      </w:r>
      <w:r w:rsidRPr="00B07772">
        <w:rPr>
          <w:rFonts w:ascii="Arial" w:hAnsi="Arial" w:cs="Arial"/>
        </w:rPr>
        <w:t>bjednatelem</w:t>
      </w:r>
      <w:r w:rsidR="0067080D">
        <w:rPr>
          <w:rFonts w:ascii="Arial" w:hAnsi="Arial" w:cs="Arial"/>
        </w:rPr>
        <w:t xml:space="preserve"> Zhotoviteli</w:t>
      </w:r>
      <w:r w:rsidRPr="00B07772">
        <w:rPr>
          <w:rFonts w:ascii="Arial" w:hAnsi="Arial" w:cs="Arial"/>
        </w:rPr>
        <w:t xml:space="preserve"> průběžně v jednotlivých zúčtovacích obdobích a za předpokladu, že z </w:t>
      </w:r>
      <w:r w:rsidR="001E51FA" w:rsidRPr="00B07772">
        <w:rPr>
          <w:rFonts w:ascii="Arial" w:hAnsi="Arial" w:cs="Arial"/>
        </w:rPr>
        <w:t xml:space="preserve">jednotlivých </w:t>
      </w:r>
      <w:r w:rsidR="00FF32D9">
        <w:rPr>
          <w:rFonts w:ascii="Arial" w:hAnsi="Arial" w:cs="Arial"/>
        </w:rPr>
        <w:t xml:space="preserve">Výstupů </w:t>
      </w:r>
      <w:r w:rsidRPr="00B07772">
        <w:rPr>
          <w:rFonts w:ascii="Arial" w:hAnsi="Arial" w:cs="Arial"/>
        </w:rPr>
        <w:t xml:space="preserve">bude zřejmé </w:t>
      </w:r>
      <w:r w:rsidRPr="00B07772">
        <w:rPr>
          <w:rFonts w:ascii="Arial" w:hAnsi="Arial" w:cs="Arial"/>
          <w:color w:val="000000"/>
        </w:rPr>
        <w:t>řádné plnění</w:t>
      </w:r>
      <w:r w:rsidRPr="00B07772">
        <w:rPr>
          <w:rFonts w:ascii="Arial" w:hAnsi="Arial" w:cs="Arial"/>
        </w:rPr>
        <w:t xml:space="preserve"> předmětu této smlouvy. Objednatel je oprávněn skutečnosti uvedené v</w:t>
      </w:r>
      <w:r w:rsidR="00FF32D9">
        <w:rPr>
          <w:rFonts w:ascii="Arial" w:hAnsi="Arial" w:cs="Arial"/>
        </w:rPr>
        <w:t>e Výstupech</w:t>
      </w:r>
      <w:r w:rsidRPr="00B07772">
        <w:rPr>
          <w:rFonts w:ascii="Arial" w:hAnsi="Arial" w:cs="Arial"/>
        </w:rPr>
        <w:t> </w:t>
      </w:r>
      <w:r w:rsidR="001E51FA" w:rsidRPr="00B07772">
        <w:rPr>
          <w:rFonts w:ascii="Arial" w:hAnsi="Arial" w:cs="Arial"/>
        </w:rPr>
        <w:t xml:space="preserve"> </w:t>
      </w:r>
      <w:r w:rsidRPr="00B07772">
        <w:rPr>
          <w:rFonts w:ascii="Arial" w:hAnsi="Arial" w:cs="Arial"/>
        </w:rPr>
        <w:t xml:space="preserve">prakticky ověřovat u dotčených subjektů. </w:t>
      </w:r>
    </w:p>
    <w:p w14:paraId="4A7E5A9D" w14:textId="63D9D3F8" w:rsidR="00BF69D1" w:rsidRPr="00B07772" w:rsidRDefault="00BF69D1" w:rsidP="00CE5AFE">
      <w:pPr>
        <w:numPr>
          <w:ilvl w:val="0"/>
          <w:numId w:val="6"/>
        </w:numPr>
        <w:overflowPunct w:val="0"/>
        <w:autoSpaceDE w:val="0"/>
        <w:autoSpaceDN w:val="0"/>
        <w:adjustRightInd w:val="0"/>
        <w:spacing w:after="120"/>
        <w:ind w:left="426" w:hanging="426"/>
        <w:jc w:val="both"/>
        <w:rPr>
          <w:rFonts w:ascii="Arial" w:hAnsi="Arial" w:cs="Arial"/>
        </w:rPr>
      </w:pPr>
      <w:r w:rsidRPr="00B07772">
        <w:rPr>
          <w:rFonts w:ascii="Arial" w:hAnsi="Arial" w:cs="Arial"/>
        </w:rPr>
        <w:t xml:space="preserve">Doba splatnosti je 30 dnů ode dne prokazatelného doručení faktury </w:t>
      </w:r>
      <w:r w:rsidR="006A3D03">
        <w:rPr>
          <w:rFonts w:ascii="Arial" w:hAnsi="Arial" w:cs="Arial"/>
        </w:rPr>
        <w:t>O</w:t>
      </w:r>
      <w:r w:rsidRPr="00B07772">
        <w:rPr>
          <w:rFonts w:ascii="Arial" w:hAnsi="Arial" w:cs="Arial"/>
        </w:rPr>
        <w:t xml:space="preserve">bjednateli. Objednatel si vyhrazuje právo na prodloužení doby splatnosti v případě aktuálního nedostatku finančních prostředků na účtu </w:t>
      </w:r>
      <w:r w:rsidR="00F66A88">
        <w:rPr>
          <w:rFonts w:ascii="Arial" w:hAnsi="Arial" w:cs="Arial"/>
        </w:rPr>
        <w:t>O</w:t>
      </w:r>
      <w:r w:rsidRPr="00B07772">
        <w:rPr>
          <w:rFonts w:ascii="Arial" w:hAnsi="Arial" w:cs="Arial"/>
        </w:rPr>
        <w:t xml:space="preserve">bjednatele. V tomto případě bude splatnost stanovena na 14 dnů od přijetí platby od Ministerstva práce a sociálních věcí ČR za podmínky, že jsou tyto finanční prostředky již zapojeny v rozpočtu </w:t>
      </w:r>
      <w:r w:rsidR="00F66A88">
        <w:rPr>
          <w:rFonts w:ascii="Arial" w:hAnsi="Arial" w:cs="Arial"/>
        </w:rPr>
        <w:t>O</w:t>
      </w:r>
      <w:r w:rsidRPr="00B07772">
        <w:rPr>
          <w:rFonts w:ascii="Arial" w:hAnsi="Arial" w:cs="Arial"/>
        </w:rPr>
        <w:t xml:space="preserve">bjednatele, v opačném případě bude splatnost stanovena na 14 dnů od zapojení platby do rozpočtu </w:t>
      </w:r>
      <w:r w:rsidR="00F66A88">
        <w:rPr>
          <w:rFonts w:ascii="Arial" w:hAnsi="Arial" w:cs="Arial"/>
        </w:rPr>
        <w:t>O</w:t>
      </w:r>
      <w:r w:rsidRPr="00B07772">
        <w:rPr>
          <w:rFonts w:ascii="Arial" w:hAnsi="Arial" w:cs="Arial"/>
        </w:rPr>
        <w:t xml:space="preserve">bjednatele, tj. schválení rozpočtového opatření Radou Olomouckého kraje. Objednatel informaci o nedostatku finančních prostředků na účtu a o prodloužení splatnosti oznámí neprodleně </w:t>
      </w:r>
      <w:r w:rsidR="00AF5EE7">
        <w:rPr>
          <w:rFonts w:ascii="Arial" w:hAnsi="Arial" w:cs="Arial"/>
        </w:rPr>
        <w:t>Zhotoviteli</w:t>
      </w:r>
      <w:r w:rsidRPr="00B07772">
        <w:rPr>
          <w:rFonts w:ascii="Arial" w:hAnsi="Arial" w:cs="Arial"/>
        </w:rPr>
        <w:t xml:space="preserve">. </w:t>
      </w:r>
    </w:p>
    <w:p w14:paraId="6C671EA3" w14:textId="77777777" w:rsidR="00BF69D1" w:rsidRPr="00B07772" w:rsidRDefault="00BF69D1" w:rsidP="00CE5AFE">
      <w:pPr>
        <w:numPr>
          <w:ilvl w:val="0"/>
          <w:numId w:val="6"/>
        </w:numPr>
        <w:tabs>
          <w:tab w:val="left" w:pos="426"/>
        </w:tabs>
        <w:overflowPunct w:val="0"/>
        <w:autoSpaceDE w:val="0"/>
        <w:autoSpaceDN w:val="0"/>
        <w:adjustRightInd w:val="0"/>
        <w:ind w:left="426" w:hanging="426"/>
        <w:jc w:val="both"/>
        <w:rPr>
          <w:rFonts w:ascii="Arial" w:hAnsi="Arial" w:cs="Arial"/>
        </w:rPr>
      </w:pPr>
      <w:r w:rsidRPr="00B07772">
        <w:rPr>
          <w:rFonts w:ascii="Arial" w:hAnsi="Arial" w:cs="Arial"/>
        </w:rPr>
        <w:t>Faktury budou kromě náležitostí daňového dokladu ve smyslu zákona č. 235/2004 Sb., o dani z přidané hodnoty, ve znění pozdějších předpisů, obsahovat také tyto údaje:</w:t>
      </w:r>
    </w:p>
    <w:p w14:paraId="4B0F38BE" w14:textId="77777777" w:rsidR="00BF69D1" w:rsidRPr="00B07772" w:rsidRDefault="00BF69D1" w:rsidP="00CE5AFE">
      <w:pPr>
        <w:numPr>
          <w:ilvl w:val="1"/>
          <w:numId w:val="6"/>
        </w:numPr>
        <w:overflowPunct w:val="0"/>
        <w:autoSpaceDE w:val="0"/>
        <w:autoSpaceDN w:val="0"/>
        <w:adjustRightInd w:val="0"/>
        <w:spacing w:before="120"/>
        <w:jc w:val="both"/>
        <w:rPr>
          <w:rFonts w:ascii="Arial" w:hAnsi="Arial" w:cs="Arial"/>
        </w:rPr>
      </w:pPr>
      <w:r w:rsidRPr="00B07772">
        <w:rPr>
          <w:rFonts w:ascii="Arial" w:hAnsi="Arial" w:cs="Arial"/>
        </w:rPr>
        <w:t>název projektu „Podpora plánování sociálních služeb a sociální práce na území Olomouckého kraje v návaznosti na zvyšování jejich dostupnosti a kvality“, registrační číslo projektu CZ.03.2.63/0.0/0.0/15_007/0005690;</w:t>
      </w:r>
    </w:p>
    <w:p w14:paraId="2200AFA9" w14:textId="36A5AC48" w:rsidR="00BF69D1" w:rsidRPr="00B07772" w:rsidRDefault="00BF69D1" w:rsidP="00CE5AFE">
      <w:pPr>
        <w:numPr>
          <w:ilvl w:val="1"/>
          <w:numId w:val="6"/>
        </w:numPr>
        <w:tabs>
          <w:tab w:val="left" w:pos="426"/>
        </w:tabs>
        <w:overflowPunct w:val="0"/>
        <w:autoSpaceDE w:val="0"/>
        <w:autoSpaceDN w:val="0"/>
        <w:adjustRightInd w:val="0"/>
        <w:spacing w:before="120"/>
        <w:jc w:val="both"/>
        <w:rPr>
          <w:rFonts w:ascii="Arial" w:hAnsi="Arial" w:cs="Arial"/>
        </w:rPr>
      </w:pPr>
      <w:r w:rsidRPr="00B07772">
        <w:rPr>
          <w:rFonts w:ascii="Arial" w:hAnsi="Arial" w:cs="Arial"/>
        </w:rPr>
        <w:t xml:space="preserve">číslo smlouvy </w:t>
      </w:r>
      <w:r w:rsidR="00FB51D1">
        <w:rPr>
          <w:rFonts w:ascii="Arial" w:hAnsi="Arial" w:cs="Arial"/>
        </w:rPr>
        <w:t>O</w:t>
      </w:r>
      <w:r w:rsidRPr="00B07772">
        <w:rPr>
          <w:rFonts w:ascii="Arial" w:hAnsi="Arial" w:cs="Arial"/>
        </w:rPr>
        <w:t>bjednatele;</w:t>
      </w:r>
    </w:p>
    <w:p w14:paraId="0F5FA9AF" w14:textId="3F3C143E" w:rsidR="00BF69D1" w:rsidRPr="00B07772" w:rsidRDefault="00BF69D1" w:rsidP="00CE5AFE">
      <w:pPr>
        <w:numPr>
          <w:ilvl w:val="1"/>
          <w:numId w:val="6"/>
        </w:numPr>
        <w:tabs>
          <w:tab w:val="left" w:pos="426"/>
        </w:tabs>
        <w:overflowPunct w:val="0"/>
        <w:autoSpaceDE w:val="0"/>
        <w:autoSpaceDN w:val="0"/>
        <w:adjustRightInd w:val="0"/>
        <w:spacing w:before="120"/>
        <w:jc w:val="both"/>
        <w:rPr>
          <w:rFonts w:ascii="Arial" w:hAnsi="Arial" w:cs="Arial"/>
        </w:rPr>
      </w:pPr>
      <w:r w:rsidRPr="00B07772">
        <w:rPr>
          <w:rFonts w:ascii="Arial" w:hAnsi="Arial" w:cs="Arial"/>
        </w:rPr>
        <w:t>účel výdaje: výdaj musí být vynaložen na aktivity v souladu s</w:t>
      </w:r>
      <w:r w:rsidR="00FB51D1">
        <w:rPr>
          <w:rFonts w:ascii="Arial" w:hAnsi="Arial" w:cs="Arial"/>
        </w:rPr>
        <w:t> </w:t>
      </w:r>
      <w:r w:rsidRPr="00B07772">
        <w:rPr>
          <w:rFonts w:ascii="Arial" w:hAnsi="Arial" w:cs="Arial"/>
        </w:rPr>
        <w:t>předmětem</w:t>
      </w:r>
      <w:r w:rsidR="00FB51D1">
        <w:rPr>
          <w:rFonts w:ascii="Arial" w:hAnsi="Arial" w:cs="Arial"/>
        </w:rPr>
        <w:t xml:space="preserve"> díla dle této smlouvy</w:t>
      </w:r>
      <w:r w:rsidRPr="00B07772">
        <w:rPr>
          <w:rFonts w:ascii="Arial" w:hAnsi="Arial" w:cs="Arial"/>
        </w:rPr>
        <w:t>;</w:t>
      </w:r>
    </w:p>
    <w:p w14:paraId="63FD5665" w14:textId="1A0A2977" w:rsidR="00BF69D1" w:rsidRPr="00B07772" w:rsidRDefault="00BF69D1" w:rsidP="00CE5AFE">
      <w:pPr>
        <w:numPr>
          <w:ilvl w:val="1"/>
          <w:numId w:val="6"/>
        </w:numPr>
        <w:tabs>
          <w:tab w:val="left" w:pos="426"/>
        </w:tabs>
        <w:overflowPunct w:val="0"/>
        <w:autoSpaceDE w:val="0"/>
        <w:autoSpaceDN w:val="0"/>
        <w:adjustRightInd w:val="0"/>
        <w:spacing w:before="120"/>
        <w:jc w:val="both"/>
        <w:rPr>
          <w:rFonts w:ascii="Arial" w:hAnsi="Arial" w:cs="Arial"/>
        </w:rPr>
      </w:pPr>
      <w:r w:rsidRPr="00B07772">
        <w:rPr>
          <w:rFonts w:ascii="Arial" w:hAnsi="Arial" w:cs="Arial"/>
        </w:rPr>
        <w:t xml:space="preserve">datum uskutečněného zdanitelného plnění, které musí vzniknout v době trvání smlouvy mezi </w:t>
      </w:r>
      <w:r w:rsidR="00FB51D1">
        <w:rPr>
          <w:rFonts w:ascii="Arial" w:hAnsi="Arial" w:cs="Arial"/>
        </w:rPr>
        <w:t>O</w:t>
      </w:r>
      <w:r w:rsidRPr="00B07772">
        <w:rPr>
          <w:rFonts w:ascii="Arial" w:hAnsi="Arial" w:cs="Arial"/>
        </w:rPr>
        <w:t xml:space="preserve">bjednatelem a </w:t>
      </w:r>
      <w:r w:rsidR="00FB51D1">
        <w:rPr>
          <w:rFonts w:ascii="Arial" w:hAnsi="Arial" w:cs="Arial"/>
        </w:rPr>
        <w:t>Zhotovitelem,</w:t>
      </w:r>
    </w:p>
    <w:p w14:paraId="08E846E6" w14:textId="083CA885" w:rsidR="00BF69D1" w:rsidRPr="00B07772" w:rsidRDefault="00BF69D1" w:rsidP="00CE5AFE">
      <w:pPr>
        <w:numPr>
          <w:ilvl w:val="1"/>
          <w:numId w:val="6"/>
        </w:numPr>
        <w:tabs>
          <w:tab w:val="left" w:pos="426"/>
        </w:tabs>
        <w:overflowPunct w:val="0"/>
        <w:autoSpaceDE w:val="0"/>
        <w:autoSpaceDN w:val="0"/>
        <w:adjustRightInd w:val="0"/>
        <w:spacing w:before="120"/>
        <w:jc w:val="both"/>
        <w:rPr>
          <w:rFonts w:ascii="Arial" w:hAnsi="Arial" w:cs="Arial"/>
        </w:rPr>
      </w:pPr>
      <w:r w:rsidRPr="00B07772">
        <w:rPr>
          <w:rFonts w:ascii="Arial" w:hAnsi="Arial" w:cs="Arial"/>
        </w:rPr>
        <w:t xml:space="preserve">název/obchodní firma/jméno, sídlo, identifikační číslo a bankovní spojení </w:t>
      </w:r>
      <w:r w:rsidR="00FB51D1">
        <w:rPr>
          <w:rFonts w:ascii="Arial" w:hAnsi="Arial" w:cs="Arial"/>
        </w:rPr>
        <w:t>Zhotovitele</w:t>
      </w:r>
      <w:r w:rsidRPr="00B07772">
        <w:rPr>
          <w:rFonts w:ascii="Arial" w:hAnsi="Arial" w:cs="Arial"/>
        </w:rPr>
        <w:t xml:space="preserve"> (číslo bankovního účtu, na který má být zaplaceno),</w:t>
      </w:r>
    </w:p>
    <w:p w14:paraId="51F48FBD" w14:textId="77777777" w:rsidR="00BF69D1" w:rsidRPr="00B07772" w:rsidRDefault="00BF69D1" w:rsidP="00CE5AFE">
      <w:pPr>
        <w:numPr>
          <w:ilvl w:val="1"/>
          <w:numId w:val="6"/>
        </w:numPr>
        <w:tabs>
          <w:tab w:val="left" w:pos="426"/>
        </w:tabs>
        <w:overflowPunct w:val="0"/>
        <w:autoSpaceDE w:val="0"/>
        <w:autoSpaceDN w:val="0"/>
        <w:adjustRightInd w:val="0"/>
        <w:spacing w:before="120"/>
        <w:jc w:val="both"/>
        <w:rPr>
          <w:rFonts w:ascii="Arial" w:hAnsi="Arial" w:cs="Arial"/>
        </w:rPr>
      </w:pPr>
      <w:r w:rsidRPr="00B07772">
        <w:rPr>
          <w:rFonts w:ascii="Arial" w:hAnsi="Arial" w:cs="Arial"/>
        </w:rPr>
        <w:t>název/sídlo/identifikační číslo Objednatele a označení odboru (Odbor strategického rozvoje kraje), který fakturu likviduje,</w:t>
      </w:r>
    </w:p>
    <w:p w14:paraId="2E3B299E" w14:textId="1A199AD9" w:rsidR="00BF69D1" w:rsidRPr="00B07772" w:rsidRDefault="00BF69D1" w:rsidP="00CE5AFE">
      <w:pPr>
        <w:numPr>
          <w:ilvl w:val="1"/>
          <w:numId w:val="6"/>
        </w:numPr>
        <w:tabs>
          <w:tab w:val="left" w:pos="426"/>
        </w:tabs>
        <w:overflowPunct w:val="0"/>
        <w:autoSpaceDE w:val="0"/>
        <w:autoSpaceDN w:val="0"/>
        <w:adjustRightInd w:val="0"/>
        <w:spacing w:before="120"/>
        <w:jc w:val="both"/>
        <w:rPr>
          <w:rFonts w:ascii="Arial" w:hAnsi="Arial" w:cs="Arial"/>
        </w:rPr>
      </w:pPr>
      <w:r w:rsidRPr="00B07772">
        <w:rPr>
          <w:rFonts w:ascii="Arial" w:hAnsi="Arial" w:cs="Arial"/>
        </w:rPr>
        <w:tab/>
        <w:t xml:space="preserve">jméno a vlastnoruční podpis osoby, která fakturu vystavila, vč. kontaktního telefonu, </w:t>
      </w:r>
    </w:p>
    <w:p w14:paraId="2EB851B7" w14:textId="77777777" w:rsidR="00BF69D1" w:rsidRPr="00B07772" w:rsidRDefault="00BF69D1" w:rsidP="00CE5AFE">
      <w:pPr>
        <w:numPr>
          <w:ilvl w:val="1"/>
          <w:numId w:val="6"/>
        </w:numPr>
        <w:tabs>
          <w:tab w:val="left" w:pos="426"/>
        </w:tabs>
        <w:overflowPunct w:val="0"/>
        <w:autoSpaceDE w:val="0"/>
        <w:autoSpaceDN w:val="0"/>
        <w:adjustRightInd w:val="0"/>
        <w:spacing w:before="120"/>
        <w:jc w:val="both"/>
        <w:rPr>
          <w:rFonts w:ascii="Arial" w:hAnsi="Arial" w:cs="Arial"/>
        </w:rPr>
      </w:pPr>
      <w:r w:rsidRPr="00B07772">
        <w:rPr>
          <w:rFonts w:ascii="Arial" w:hAnsi="Arial" w:cs="Arial"/>
        </w:rPr>
        <w:t>informaci o tom, že je výdaj financovaný z Evropského sociálního fondu a státního rozpočtu ČR prostřednictvím Operačního programu Zaměstnanost</w:t>
      </w:r>
    </w:p>
    <w:p w14:paraId="70239F9C" w14:textId="09ACA414" w:rsidR="00BF69D1" w:rsidRPr="00B07772" w:rsidRDefault="00BF69D1" w:rsidP="00CE5AFE">
      <w:pPr>
        <w:numPr>
          <w:ilvl w:val="0"/>
          <w:numId w:val="6"/>
        </w:numPr>
        <w:tabs>
          <w:tab w:val="left" w:pos="426"/>
        </w:tabs>
        <w:overflowPunct w:val="0"/>
        <w:autoSpaceDE w:val="0"/>
        <w:autoSpaceDN w:val="0"/>
        <w:adjustRightInd w:val="0"/>
        <w:spacing w:before="120"/>
        <w:jc w:val="both"/>
        <w:rPr>
          <w:rFonts w:ascii="Arial" w:hAnsi="Arial" w:cs="Arial"/>
        </w:rPr>
      </w:pPr>
      <w:r w:rsidRPr="00B07772">
        <w:rPr>
          <w:rFonts w:ascii="Arial" w:hAnsi="Arial" w:cs="Arial"/>
        </w:rPr>
        <w:t xml:space="preserve">V případě, že faktura nebude vystavena oprávněně, bude obsahovat nesprávné údaje, nebo nebude obsahovat náležitosti v souladu s touto </w:t>
      </w:r>
      <w:r w:rsidRPr="00B07772">
        <w:rPr>
          <w:rFonts w:ascii="Arial" w:hAnsi="Arial" w:cs="Arial"/>
        </w:rPr>
        <w:lastRenderedPageBreak/>
        <w:t xml:space="preserve">smlouvou, je </w:t>
      </w:r>
      <w:r w:rsidR="00DF2565">
        <w:rPr>
          <w:rFonts w:ascii="Arial" w:hAnsi="Arial" w:cs="Arial"/>
        </w:rPr>
        <w:t>O</w:t>
      </w:r>
      <w:r w:rsidRPr="00B07772">
        <w:rPr>
          <w:rFonts w:ascii="Arial" w:hAnsi="Arial" w:cs="Arial"/>
        </w:rPr>
        <w:t xml:space="preserve">bjednatel oprávněn vrátit fakturu k přepracování či opravě </w:t>
      </w:r>
      <w:r w:rsidR="00DF2565">
        <w:rPr>
          <w:rFonts w:ascii="Arial" w:hAnsi="Arial" w:cs="Arial"/>
        </w:rPr>
        <w:t>Zhotoviteli</w:t>
      </w:r>
      <w:r w:rsidRPr="00B07772">
        <w:rPr>
          <w:rFonts w:ascii="Arial" w:hAnsi="Arial" w:cs="Arial"/>
        </w:rPr>
        <w:t xml:space="preserve">. Tímto vrácením faktury přestává běžet původní lhůta splatnosti. Opravená nebo přepracovaná faktura bude opatřena novou lhůtou splatnosti, která činí 30 dnů od doručení nově vystavené faktury na adresu </w:t>
      </w:r>
      <w:r w:rsidR="004554A1">
        <w:rPr>
          <w:rFonts w:ascii="Arial" w:hAnsi="Arial" w:cs="Arial"/>
        </w:rPr>
        <w:t>O</w:t>
      </w:r>
      <w:r w:rsidRPr="00B07772">
        <w:rPr>
          <w:rFonts w:ascii="Arial" w:hAnsi="Arial" w:cs="Arial"/>
        </w:rPr>
        <w:t>bjednatele.</w:t>
      </w:r>
    </w:p>
    <w:p w14:paraId="21AF247A" w14:textId="2FFAA0E7" w:rsidR="00BF69D1" w:rsidRPr="00B07772" w:rsidRDefault="00BF69D1" w:rsidP="00CE5AFE">
      <w:pPr>
        <w:numPr>
          <w:ilvl w:val="0"/>
          <w:numId w:val="6"/>
        </w:numPr>
        <w:tabs>
          <w:tab w:val="left" w:pos="426"/>
        </w:tabs>
        <w:overflowPunct w:val="0"/>
        <w:autoSpaceDE w:val="0"/>
        <w:autoSpaceDN w:val="0"/>
        <w:adjustRightInd w:val="0"/>
        <w:spacing w:before="120"/>
        <w:ind w:left="426" w:hanging="426"/>
        <w:jc w:val="both"/>
        <w:rPr>
          <w:rFonts w:ascii="Arial" w:hAnsi="Arial" w:cs="Arial"/>
        </w:rPr>
      </w:pPr>
      <w:bookmarkStart w:id="2" w:name="_Toc207498455"/>
      <w:r w:rsidRPr="00B07772">
        <w:rPr>
          <w:rFonts w:ascii="Arial" w:hAnsi="Arial" w:cs="Arial"/>
        </w:rPr>
        <w:t>Termíny splatnosti a předání části poskytovaných služeb lze měnit pouze na základě písemné dohody smluvních stran.</w:t>
      </w:r>
      <w:bookmarkEnd w:id="2"/>
      <w:r w:rsidRPr="00B07772">
        <w:rPr>
          <w:rFonts w:ascii="Arial" w:hAnsi="Arial" w:cs="Arial"/>
        </w:rPr>
        <w:t xml:space="preserve"> </w:t>
      </w:r>
      <w:bookmarkStart w:id="3" w:name="_Toc207498457"/>
      <w:r w:rsidRPr="00B07772">
        <w:rPr>
          <w:rFonts w:ascii="Arial" w:hAnsi="Arial" w:cs="Arial"/>
        </w:rPr>
        <w:t xml:space="preserve">V případě vrácení faktury </w:t>
      </w:r>
      <w:r w:rsidR="004554A1">
        <w:rPr>
          <w:rFonts w:ascii="Arial" w:hAnsi="Arial" w:cs="Arial"/>
        </w:rPr>
        <w:t>Zhotoviteli</w:t>
      </w:r>
      <w:r w:rsidRPr="00B07772">
        <w:rPr>
          <w:rFonts w:ascii="Arial" w:hAnsi="Arial" w:cs="Arial"/>
        </w:rPr>
        <w:t xml:space="preserve"> z důvodů uvedených v čl. V. odst. 5</w:t>
      </w:r>
      <w:r w:rsidRPr="00B07772">
        <w:rPr>
          <w:rFonts w:ascii="Arial" w:hAnsi="Arial" w:cs="Arial"/>
          <w:color w:val="FF0000"/>
        </w:rPr>
        <w:t xml:space="preserve"> </w:t>
      </w:r>
      <w:r w:rsidRPr="00B07772">
        <w:rPr>
          <w:rFonts w:ascii="Arial" w:hAnsi="Arial" w:cs="Arial"/>
        </w:rPr>
        <w:t xml:space="preserve">této smlouvy se přeruší plynutí lhůty splatnosti a nová lhůta splatnosti začne plynout dnem doručení opravené nebo oprávněně vystavené faktury </w:t>
      </w:r>
      <w:r w:rsidR="004554A1">
        <w:rPr>
          <w:rFonts w:ascii="Arial" w:hAnsi="Arial" w:cs="Arial"/>
        </w:rPr>
        <w:t>O</w:t>
      </w:r>
      <w:r w:rsidRPr="00B07772">
        <w:rPr>
          <w:rFonts w:ascii="Arial" w:hAnsi="Arial" w:cs="Arial"/>
        </w:rPr>
        <w:t>bjednateli.</w:t>
      </w:r>
      <w:bookmarkEnd w:id="3"/>
    </w:p>
    <w:p w14:paraId="57171916" w14:textId="6E99E6D7" w:rsidR="00BF69D1" w:rsidRPr="00B07772" w:rsidRDefault="00BF69D1" w:rsidP="00CE5AFE">
      <w:pPr>
        <w:numPr>
          <w:ilvl w:val="0"/>
          <w:numId w:val="6"/>
        </w:numPr>
        <w:tabs>
          <w:tab w:val="left" w:pos="426"/>
        </w:tabs>
        <w:overflowPunct w:val="0"/>
        <w:autoSpaceDE w:val="0"/>
        <w:autoSpaceDN w:val="0"/>
        <w:adjustRightInd w:val="0"/>
        <w:spacing w:before="120"/>
        <w:ind w:left="426" w:hanging="426"/>
        <w:jc w:val="both"/>
        <w:rPr>
          <w:rFonts w:ascii="Arial" w:hAnsi="Arial" w:cs="Arial"/>
        </w:rPr>
      </w:pPr>
      <w:r w:rsidRPr="00B07772">
        <w:rPr>
          <w:rFonts w:ascii="Arial" w:hAnsi="Arial" w:cs="Arial"/>
        </w:rPr>
        <w:t xml:space="preserve">Smluvní strany se dohodly, že dnem zaplacení je den odepsání finančních prostředků z účtu </w:t>
      </w:r>
      <w:r w:rsidR="004554A1">
        <w:rPr>
          <w:rFonts w:ascii="Arial" w:hAnsi="Arial" w:cs="Arial"/>
        </w:rPr>
        <w:t>O</w:t>
      </w:r>
      <w:r w:rsidRPr="00B07772">
        <w:rPr>
          <w:rFonts w:ascii="Arial" w:hAnsi="Arial" w:cs="Arial"/>
        </w:rPr>
        <w:t>bjednatele.</w:t>
      </w:r>
    </w:p>
    <w:p w14:paraId="2C2A46BF" w14:textId="77777777" w:rsidR="00BF69D1" w:rsidRPr="00B07772" w:rsidRDefault="00BF69D1" w:rsidP="0031251F">
      <w:pPr>
        <w:pStyle w:val="Nadpis1"/>
        <w:jc w:val="center"/>
        <w:rPr>
          <w:rFonts w:ascii="Arial" w:hAnsi="Arial" w:cs="Arial"/>
          <w:szCs w:val="24"/>
        </w:rPr>
      </w:pPr>
      <w:r w:rsidRPr="00B07772">
        <w:rPr>
          <w:rFonts w:ascii="Arial" w:hAnsi="Arial" w:cs="Arial"/>
          <w:szCs w:val="24"/>
        </w:rPr>
        <w:t>Práva a povinnosti smluvních stran</w:t>
      </w:r>
    </w:p>
    <w:p w14:paraId="6CE8DA7C" w14:textId="3F09A700" w:rsidR="00BF69D1" w:rsidRPr="00B07772" w:rsidRDefault="00D3454C" w:rsidP="00CE5AFE">
      <w:pPr>
        <w:numPr>
          <w:ilvl w:val="0"/>
          <w:numId w:val="7"/>
        </w:numPr>
        <w:tabs>
          <w:tab w:val="left" w:pos="426"/>
        </w:tabs>
        <w:spacing w:after="120"/>
        <w:ind w:left="426" w:hanging="426"/>
        <w:jc w:val="both"/>
        <w:rPr>
          <w:rFonts w:ascii="Arial" w:hAnsi="Arial" w:cs="Arial"/>
        </w:rPr>
      </w:pPr>
      <w:r>
        <w:rPr>
          <w:rFonts w:ascii="Arial" w:hAnsi="Arial" w:cs="Arial"/>
        </w:rPr>
        <w:t>Zhotovitel</w:t>
      </w:r>
      <w:r w:rsidR="00BF69D1" w:rsidRPr="00B07772">
        <w:rPr>
          <w:rFonts w:ascii="Arial" w:hAnsi="Arial" w:cs="Arial"/>
        </w:rPr>
        <w:t xml:space="preserve"> je povinen</w:t>
      </w:r>
      <w:r w:rsidR="00BF69D1" w:rsidRPr="00B07772">
        <w:rPr>
          <w:rFonts w:ascii="Arial" w:hAnsi="Arial" w:cs="Arial"/>
          <w:bCs/>
          <w:szCs w:val="20"/>
          <w:lang w:eastAsia="en-US"/>
        </w:rPr>
        <w:t xml:space="preserve"> uchovávat veškeré doklady, které souvisí s realizací projektu a jeho financováním po dobu 10 let od ukončení projektu, přičemž tato lhůta začíná běžet 1. ledna následujícího kalendářního roku poté, kdy byla </w:t>
      </w:r>
      <w:r w:rsidR="003D1817">
        <w:rPr>
          <w:rFonts w:ascii="Arial" w:hAnsi="Arial" w:cs="Arial"/>
          <w:bCs/>
          <w:szCs w:val="20"/>
          <w:lang w:eastAsia="en-US"/>
        </w:rPr>
        <w:t>Zhotoviteli</w:t>
      </w:r>
      <w:r w:rsidR="00BF69D1" w:rsidRPr="00B07772">
        <w:rPr>
          <w:rFonts w:ascii="Arial" w:hAnsi="Arial" w:cs="Arial"/>
          <w:bCs/>
          <w:szCs w:val="20"/>
          <w:lang w:eastAsia="en-US"/>
        </w:rPr>
        <w:t xml:space="preserve"> vyplacena závěrečná platba.</w:t>
      </w:r>
    </w:p>
    <w:p w14:paraId="3C12C3BA" w14:textId="0E772315" w:rsidR="00BF69D1" w:rsidRPr="00B07772" w:rsidRDefault="00D3454C" w:rsidP="00CE5AFE">
      <w:pPr>
        <w:numPr>
          <w:ilvl w:val="0"/>
          <w:numId w:val="7"/>
        </w:numPr>
        <w:tabs>
          <w:tab w:val="left" w:pos="426"/>
        </w:tabs>
        <w:ind w:left="426" w:hanging="426"/>
        <w:jc w:val="both"/>
        <w:rPr>
          <w:rFonts w:ascii="Arial" w:hAnsi="Arial" w:cs="Arial"/>
        </w:rPr>
      </w:pPr>
      <w:r>
        <w:rPr>
          <w:rFonts w:ascii="Arial" w:hAnsi="Arial" w:cs="Arial"/>
        </w:rPr>
        <w:t>Zhotovitel</w:t>
      </w:r>
      <w:r w:rsidR="00BF69D1" w:rsidRPr="00B07772">
        <w:rPr>
          <w:rFonts w:ascii="Arial" w:hAnsi="Arial" w:cs="Arial"/>
        </w:rPr>
        <w:t xml:space="preserve"> má povinnost:</w:t>
      </w:r>
    </w:p>
    <w:p w14:paraId="36EB9A00" w14:textId="77777777" w:rsidR="00BF69D1" w:rsidRPr="00B07772" w:rsidRDefault="00BF69D1" w:rsidP="00CE5AFE">
      <w:pPr>
        <w:pStyle w:val="Odstavecseseznamem"/>
        <w:numPr>
          <w:ilvl w:val="0"/>
          <w:numId w:val="8"/>
        </w:numPr>
        <w:tabs>
          <w:tab w:val="right" w:pos="851"/>
        </w:tabs>
        <w:spacing w:before="120"/>
        <w:ind w:left="851" w:hanging="425"/>
        <w:jc w:val="both"/>
        <w:rPr>
          <w:rFonts w:ascii="Arial" w:hAnsi="Arial" w:cs="Arial"/>
        </w:rPr>
      </w:pPr>
      <w:r w:rsidRPr="00B07772">
        <w:rPr>
          <w:rFonts w:ascii="Arial" w:hAnsi="Arial" w:cs="Arial"/>
        </w:rPr>
        <w:t>uchovat dokumentaci projektu, a to originál smlouvy včetně jejích případných dodatků a její přílohy, veškeré originály dokladů a originály projektové dokumentace a dalších dokumentů souvisejících s realizací projektu. Doklady budou uchovány způsobem uvedeným v zákoně č. 563/1991 Sb., o účetnictví, ve znění pozdějších předpisů, nebo v zákoně č. 586/1992 Sb., o dani z příjmu, ve znění pozdějších předpisů, ve smyslu ustanovení § 7b pro daňovou evidenci. V případě, že legislativa ČR stanovuje lhůtu delší, platí tato stanovená lhůta,</w:t>
      </w:r>
    </w:p>
    <w:p w14:paraId="077FCD44" w14:textId="39AED35B" w:rsidR="00BF69D1" w:rsidRPr="00B07772" w:rsidRDefault="004713C2" w:rsidP="00CE5AFE">
      <w:pPr>
        <w:pStyle w:val="Odstavecseseznamem"/>
        <w:numPr>
          <w:ilvl w:val="0"/>
          <w:numId w:val="8"/>
        </w:numPr>
        <w:tabs>
          <w:tab w:val="right" w:pos="851"/>
        </w:tabs>
        <w:spacing w:before="120"/>
        <w:ind w:left="851" w:hanging="425"/>
        <w:jc w:val="both"/>
        <w:rPr>
          <w:rFonts w:ascii="Arial" w:hAnsi="Arial" w:cs="Arial"/>
        </w:rPr>
      </w:pPr>
      <w:r>
        <w:rPr>
          <w:rFonts w:ascii="Arial" w:hAnsi="Arial" w:cs="Arial"/>
        </w:rPr>
        <w:t>Zhotovitel</w:t>
      </w:r>
      <w:r w:rsidR="00BF69D1" w:rsidRPr="00B07772">
        <w:rPr>
          <w:rFonts w:ascii="Arial" w:hAnsi="Arial" w:cs="Arial"/>
        </w:rPr>
        <w:t xml:space="preserve"> je podle ustanovení § 2 písm. e) zákona č. 320/2001 Sb., o finanční kontrole ve veřejné správě o změně některých zákonů, ve znění pozdějších předpisů, osobou povinou spolupůsobit při výkonu finanční kontroly prováděné v souvislosti s úhradou zboží nebo služeb z veřejných výdajů, tj. </w:t>
      </w:r>
      <w:r w:rsidR="00A21912">
        <w:rPr>
          <w:rFonts w:ascii="Arial" w:hAnsi="Arial" w:cs="Arial"/>
        </w:rPr>
        <w:t>Zhotovitel</w:t>
      </w:r>
      <w:r w:rsidR="00BF69D1" w:rsidRPr="00B07772">
        <w:rPr>
          <w:rFonts w:ascii="Arial" w:hAnsi="Arial" w:cs="Arial"/>
        </w:rPr>
        <w:t xml:space="preserve"> je povinen poskytnout požadované informace a dokumentaci zaměstnancům nebo zmocněncům pověřených orgánů (MPSV, Ministerstvo financí, Evropské komise, Evropského účetního dvora, Nejvyššího kontrolního úřadu příslušného finančního úřadu a dalších oprávněných orgánů státní správy) a vytvořit výše uvedeným orgánům podmínky k provedení kontroly vztahující se k předmětu díla s poskytnout jim součinnost,</w:t>
      </w:r>
    </w:p>
    <w:p w14:paraId="4CF26652" w14:textId="02EF2EFE" w:rsidR="00BF69D1" w:rsidRPr="00B07772" w:rsidRDefault="00BF69D1" w:rsidP="00CE5AFE">
      <w:pPr>
        <w:pStyle w:val="Odstavecseseznamem"/>
        <w:numPr>
          <w:ilvl w:val="0"/>
          <w:numId w:val="8"/>
        </w:numPr>
        <w:tabs>
          <w:tab w:val="right" w:pos="851"/>
        </w:tabs>
        <w:spacing w:before="120"/>
        <w:ind w:left="851" w:hanging="425"/>
        <w:jc w:val="both"/>
        <w:rPr>
          <w:rFonts w:ascii="Arial" w:hAnsi="Arial" w:cs="Arial"/>
        </w:rPr>
      </w:pPr>
      <w:r w:rsidRPr="00B07772">
        <w:rPr>
          <w:rFonts w:ascii="Arial" w:hAnsi="Arial" w:cs="Arial"/>
        </w:rPr>
        <w:t xml:space="preserve">poskytnout potřebnou součinnost </w:t>
      </w:r>
      <w:r w:rsidR="00887215">
        <w:rPr>
          <w:rFonts w:ascii="Arial" w:hAnsi="Arial" w:cs="Arial"/>
        </w:rPr>
        <w:t>O</w:t>
      </w:r>
      <w:r w:rsidRPr="00B07772">
        <w:rPr>
          <w:rFonts w:ascii="Arial" w:hAnsi="Arial" w:cs="Arial"/>
        </w:rPr>
        <w:t xml:space="preserve">bjednateli nebo jím pověřeným osobám při kontrolách, auditech nebo monitorování řešení a realizace projektu, zejména jim poskytnout na vyžádání veškerou dokumentaci k projektu, účetní doklady, vysvětlující informace a umožnit </w:t>
      </w:r>
      <w:r w:rsidRPr="00B07772">
        <w:rPr>
          <w:rFonts w:ascii="Arial" w:hAnsi="Arial" w:cs="Arial"/>
        </w:rPr>
        <w:lastRenderedPageBreak/>
        <w:t>prohlídku na místě a přístup ke všem movitým a nemovitým věcem souvisejících s realizací projektu,</w:t>
      </w:r>
    </w:p>
    <w:p w14:paraId="0A4C2F9C" w14:textId="3867C248" w:rsidR="00BF69D1" w:rsidRPr="00B07772" w:rsidRDefault="00BF69D1" w:rsidP="00CE5AFE">
      <w:pPr>
        <w:pStyle w:val="Odstavecseseznamem"/>
        <w:numPr>
          <w:ilvl w:val="0"/>
          <w:numId w:val="8"/>
        </w:numPr>
        <w:tabs>
          <w:tab w:val="right" w:pos="851"/>
        </w:tabs>
        <w:spacing w:before="120"/>
        <w:ind w:left="851" w:hanging="425"/>
        <w:jc w:val="both"/>
        <w:rPr>
          <w:rFonts w:ascii="Arial" w:hAnsi="Arial" w:cs="Arial"/>
        </w:rPr>
      </w:pPr>
      <w:r w:rsidRPr="00B07772">
        <w:rPr>
          <w:rFonts w:ascii="Arial" w:hAnsi="Arial" w:cs="Arial"/>
        </w:rPr>
        <w:t xml:space="preserve">umožnit na výzvu </w:t>
      </w:r>
      <w:r w:rsidR="00887215">
        <w:rPr>
          <w:rFonts w:ascii="Arial" w:hAnsi="Arial" w:cs="Arial"/>
        </w:rPr>
        <w:t>O</w:t>
      </w:r>
      <w:r w:rsidRPr="00B07772">
        <w:rPr>
          <w:rFonts w:ascii="Arial" w:hAnsi="Arial" w:cs="Arial"/>
        </w:rPr>
        <w:t xml:space="preserve">bjednatele kontrolu dokumentace a průběhu zadávání zakázek a poskytnout na výzvu </w:t>
      </w:r>
      <w:r w:rsidR="00887215">
        <w:rPr>
          <w:rFonts w:ascii="Arial" w:hAnsi="Arial" w:cs="Arial"/>
        </w:rPr>
        <w:t>O</w:t>
      </w:r>
      <w:r w:rsidRPr="00B07772">
        <w:rPr>
          <w:rFonts w:ascii="Arial" w:hAnsi="Arial" w:cs="Arial"/>
        </w:rPr>
        <w:t>bjednatele relevantní informace o způsobu zadání zakázky a výběru nejvhodnější nabídky,</w:t>
      </w:r>
    </w:p>
    <w:p w14:paraId="27CB22A7" w14:textId="1900C3AC" w:rsidR="00BF69D1" w:rsidRPr="00B07772" w:rsidRDefault="00BF69D1" w:rsidP="00CE5AFE">
      <w:pPr>
        <w:pStyle w:val="Odstavecseseznamem"/>
        <w:numPr>
          <w:ilvl w:val="0"/>
          <w:numId w:val="8"/>
        </w:numPr>
        <w:tabs>
          <w:tab w:val="right" w:pos="851"/>
        </w:tabs>
        <w:spacing w:before="120"/>
        <w:ind w:left="851" w:hanging="425"/>
        <w:jc w:val="both"/>
        <w:rPr>
          <w:rFonts w:ascii="Arial" w:hAnsi="Arial" w:cs="Arial"/>
        </w:rPr>
      </w:pPr>
      <w:r w:rsidRPr="00B07772">
        <w:rPr>
          <w:rFonts w:ascii="Arial" w:hAnsi="Arial" w:cs="Arial"/>
        </w:rPr>
        <w:t xml:space="preserve">poskytnout veškeré doklady související s realizací projektu a plněním monitorovacích ukazatelů, které si mohou vyžádat zejména následující kontrolní orgány: Evropský účetní dvůr, Evropské komise, Nejvyšší kontrolní úřad, Auditní orgán, Územní finanční orgán, Platební a certifikační orgán, popř. jimi určení zmocněnci a další kontrolní orgány dle předpisů ČR a předpisů </w:t>
      </w:r>
      <w:r w:rsidR="00887215">
        <w:rPr>
          <w:rFonts w:ascii="Arial" w:hAnsi="Arial" w:cs="Arial"/>
        </w:rPr>
        <w:t>EU</w:t>
      </w:r>
      <w:r w:rsidRPr="00B07772">
        <w:rPr>
          <w:rFonts w:ascii="Arial" w:hAnsi="Arial" w:cs="Arial"/>
        </w:rPr>
        <w:t xml:space="preserve">. Těmto orgánům je </w:t>
      </w:r>
      <w:r w:rsidR="00A37ECA">
        <w:rPr>
          <w:rFonts w:ascii="Arial" w:hAnsi="Arial" w:cs="Arial"/>
        </w:rPr>
        <w:t>Zhotovitel</w:t>
      </w:r>
      <w:r w:rsidRPr="00B07772">
        <w:rPr>
          <w:rFonts w:ascii="Arial" w:hAnsi="Arial" w:cs="Arial"/>
        </w:rPr>
        <w:t xml:space="preserve"> dále povinen poskytnout součinnost při kontrolách minimálně ve stejném rozsahu jako </w:t>
      </w:r>
      <w:r w:rsidR="006645D5">
        <w:rPr>
          <w:rFonts w:ascii="Arial" w:hAnsi="Arial" w:cs="Arial"/>
        </w:rPr>
        <w:t>Objednateli</w:t>
      </w:r>
      <w:r w:rsidRPr="00B07772">
        <w:rPr>
          <w:rFonts w:ascii="Arial" w:hAnsi="Arial" w:cs="Arial"/>
        </w:rPr>
        <w:t xml:space="preserve"> nebo jim pověřeným osobám,</w:t>
      </w:r>
    </w:p>
    <w:p w14:paraId="36FD363D" w14:textId="4D5F6E8E" w:rsidR="00BF69D1" w:rsidRPr="00B07772" w:rsidRDefault="00BF69D1" w:rsidP="00CE5AFE">
      <w:pPr>
        <w:pStyle w:val="Odstavecseseznamem"/>
        <w:numPr>
          <w:ilvl w:val="0"/>
          <w:numId w:val="8"/>
        </w:numPr>
        <w:tabs>
          <w:tab w:val="right" w:pos="851"/>
        </w:tabs>
        <w:spacing w:before="120"/>
        <w:ind w:left="851" w:hanging="425"/>
        <w:jc w:val="both"/>
        <w:rPr>
          <w:rFonts w:ascii="Arial" w:hAnsi="Arial" w:cs="Arial"/>
        </w:rPr>
      </w:pPr>
      <w:r w:rsidRPr="00B07772">
        <w:rPr>
          <w:rFonts w:ascii="Arial" w:hAnsi="Arial" w:cs="Arial"/>
        </w:rPr>
        <w:t xml:space="preserve">shora uvedené povinnosti </w:t>
      </w:r>
      <w:r w:rsidR="006645D5">
        <w:rPr>
          <w:rFonts w:ascii="Arial" w:hAnsi="Arial" w:cs="Arial"/>
        </w:rPr>
        <w:t>Zhotovitel</w:t>
      </w:r>
      <w:r w:rsidRPr="00B07772">
        <w:rPr>
          <w:rFonts w:ascii="Arial" w:hAnsi="Arial" w:cs="Arial"/>
        </w:rPr>
        <w:t xml:space="preserve"> musí smluvně delegovat i na své poddodavatele.</w:t>
      </w:r>
    </w:p>
    <w:p w14:paraId="2B168646" w14:textId="61212BF4" w:rsidR="00BF69D1" w:rsidRPr="00B07772" w:rsidRDefault="006645D5" w:rsidP="00CE5AFE">
      <w:pPr>
        <w:numPr>
          <w:ilvl w:val="0"/>
          <w:numId w:val="7"/>
        </w:numPr>
        <w:tabs>
          <w:tab w:val="left" w:pos="426"/>
        </w:tabs>
        <w:spacing w:before="120"/>
        <w:ind w:left="426" w:hanging="426"/>
        <w:jc w:val="both"/>
        <w:rPr>
          <w:rFonts w:ascii="Arial" w:hAnsi="Arial" w:cs="Arial"/>
        </w:rPr>
      </w:pPr>
      <w:r>
        <w:rPr>
          <w:rFonts w:ascii="Arial" w:hAnsi="Arial" w:cs="Arial"/>
        </w:rPr>
        <w:t>Zhotovitel</w:t>
      </w:r>
      <w:r w:rsidR="00BF69D1" w:rsidRPr="00B07772">
        <w:rPr>
          <w:rFonts w:ascii="Arial" w:hAnsi="Arial" w:cs="Arial"/>
        </w:rPr>
        <w:t xml:space="preserve"> je povinen:</w:t>
      </w:r>
    </w:p>
    <w:p w14:paraId="1A29E32E" w14:textId="77777777" w:rsidR="00BF69D1" w:rsidRPr="00B07772" w:rsidRDefault="00BF69D1" w:rsidP="00CE5AFE">
      <w:pPr>
        <w:numPr>
          <w:ilvl w:val="0"/>
          <w:numId w:val="9"/>
        </w:numPr>
        <w:tabs>
          <w:tab w:val="left" w:pos="851"/>
        </w:tabs>
        <w:spacing w:before="120"/>
        <w:jc w:val="both"/>
        <w:rPr>
          <w:rFonts w:ascii="Arial" w:hAnsi="Arial" w:cs="Arial"/>
        </w:rPr>
      </w:pPr>
      <w:r w:rsidRPr="00B07772">
        <w:rPr>
          <w:rFonts w:ascii="Arial" w:hAnsi="Arial" w:cs="Arial"/>
        </w:rPr>
        <w:t>dodržovat pravidla rovných příležitostí,</w:t>
      </w:r>
    </w:p>
    <w:p w14:paraId="53FD1495" w14:textId="77777777" w:rsidR="00BF69D1" w:rsidRPr="00B07772" w:rsidRDefault="00BF69D1" w:rsidP="00CE5AFE">
      <w:pPr>
        <w:numPr>
          <w:ilvl w:val="0"/>
          <w:numId w:val="9"/>
        </w:numPr>
        <w:tabs>
          <w:tab w:val="left" w:pos="851"/>
        </w:tabs>
        <w:spacing w:before="120"/>
        <w:jc w:val="both"/>
        <w:rPr>
          <w:rFonts w:ascii="Arial" w:hAnsi="Arial" w:cs="Arial"/>
        </w:rPr>
      </w:pPr>
      <w:r w:rsidRPr="00B07772">
        <w:rPr>
          <w:rFonts w:ascii="Arial" w:hAnsi="Arial" w:cs="Arial"/>
        </w:rPr>
        <w:t xml:space="preserve">informovat účastníky a účastnice projektu o uplatňování rovných </w:t>
      </w:r>
      <w:r w:rsidRPr="00B07772">
        <w:rPr>
          <w:rFonts w:ascii="Arial" w:hAnsi="Arial" w:cs="Arial"/>
        </w:rPr>
        <w:tab/>
        <w:t>příležitostí v tomto projektu,</w:t>
      </w:r>
    </w:p>
    <w:p w14:paraId="2F0B6CCD" w14:textId="77777777" w:rsidR="00BF69D1" w:rsidRPr="00B07772" w:rsidRDefault="00BF69D1" w:rsidP="00CE5AFE">
      <w:pPr>
        <w:numPr>
          <w:ilvl w:val="0"/>
          <w:numId w:val="9"/>
        </w:numPr>
        <w:tabs>
          <w:tab w:val="left" w:pos="851"/>
        </w:tabs>
        <w:spacing w:before="120"/>
        <w:jc w:val="both"/>
        <w:rPr>
          <w:rFonts w:ascii="Arial" w:hAnsi="Arial" w:cs="Arial"/>
        </w:rPr>
      </w:pPr>
      <w:r w:rsidRPr="00B07772">
        <w:rPr>
          <w:rFonts w:ascii="Arial" w:hAnsi="Arial" w:cs="Arial"/>
        </w:rPr>
        <w:t>podporovat ekologické třídění odpadů,</w:t>
      </w:r>
    </w:p>
    <w:p w14:paraId="6459B1B0" w14:textId="77777777" w:rsidR="00BF69D1" w:rsidRPr="00B07772" w:rsidRDefault="00BF69D1" w:rsidP="00CE5AFE">
      <w:pPr>
        <w:numPr>
          <w:ilvl w:val="0"/>
          <w:numId w:val="9"/>
        </w:numPr>
        <w:tabs>
          <w:tab w:val="left" w:pos="851"/>
        </w:tabs>
        <w:spacing w:before="120"/>
        <w:jc w:val="both"/>
        <w:rPr>
          <w:rFonts w:ascii="Arial" w:hAnsi="Arial" w:cs="Arial"/>
        </w:rPr>
      </w:pPr>
      <w:r w:rsidRPr="00B07772">
        <w:rPr>
          <w:rFonts w:ascii="Arial" w:hAnsi="Arial" w:cs="Arial"/>
        </w:rPr>
        <w:t>dbát na efektivní a úspornou spotřebu materiálu,</w:t>
      </w:r>
    </w:p>
    <w:p w14:paraId="60029623" w14:textId="77777777" w:rsidR="00BF69D1" w:rsidRPr="00B07772" w:rsidRDefault="00BF69D1" w:rsidP="00CE5AFE">
      <w:pPr>
        <w:numPr>
          <w:ilvl w:val="0"/>
          <w:numId w:val="9"/>
        </w:numPr>
        <w:tabs>
          <w:tab w:val="left" w:pos="851"/>
        </w:tabs>
        <w:spacing w:before="120"/>
        <w:jc w:val="both"/>
        <w:rPr>
          <w:rFonts w:ascii="Arial" w:hAnsi="Arial" w:cs="Arial"/>
        </w:rPr>
      </w:pPr>
      <w:r w:rsidRPr="00B07772">
        <w:rPr>
          <w:rFonts w:ascii="Arial" w:hAnsi="Arial" w:cs="Arial"/>
        </w:rPr>
        <w:t>dbát na efektivní a úsporné využívání energetických zdrojů a vody,</w:t>
      </w:r>
    </w:p>
    <w:p w14:paraId="5E469774" w14:textId="77777777" w:rsidR="00BF69D1" w:rsidRPr="00B07772" w:rsidRDefault="00BF69D1" w:rsidP="00CE5AFE">
      <w:pPr>
        <w:numPr>
          <w:ilvl w:val="0"/>
          <w:numId w:val="9"/>
        </w:numPr>
        <w:tabs>
          <w:tab w:val="left" w:pos="851"/>
        </w:tabs>
        <w:spacing w:before="120"/>
        <w:jc w:val="both"/>
        <w:rPr>
          <w:rFonts w:ascii="Arial" w:hAnsi="Arial" w:cs="Arial"/>
        </w:rPr>
      </w:pPr>
      <w:r w:rsidRPr="00B07772">
        <w:rPr>
          <w:rFonts w:ascii="Arial" w:hAnsi="Arial" w:cs="Arial"/>
        </w:rPr>
        <w:t>podporovat ekologicky šetrné způsoby dopravy.</w:t>
      </w:r>
    </w:p>
    <w:p w14:paraId="552D15B4" w14:textId="0688DF45" w:rsidR="00BF69D1" w:rsidRDefault="00113A93" w:rsidP="00CE5AFE">
      <w:pPr>
        <w:numPr>
          <w:ilvl w:val="0"/>
          <w:numId w:val="7"/>
        </w:numPr>
        <w:tabs>
          <w:tab w:val="left" w:pos="426"/>
        </w:tabs>
        <w:spacing w:before="120"/>
        <w:ind w:left="426" w:hanging="426"/>
        <w:jc w:val="both"/>
        <w:rPr>
          <w:rFonts w:ascii="Arial" w:hAnsi="Arial" w:cs="Arial"/>
        </w:rPr>
      </w:pPr>
      <w:r>
        <w:rPr>
          <w:rFonts w:ascii="Arial" w:hAnsi="Arial" w:cs="Arial"/>
        </w:rPr>
        <w:t>Zhotovitel</w:t>
      </w:r>
      <w:r w:rsidR="00BF69D1" w:rsidRPr="00B07772">
        <w:rPr>
          <w:rFonts w:ascii="Arial" w:hAnsi="Arial" w:cs="Arial"/>
        </w:rPr>
        <w:t xml:space="preserve"> je při plnění předmětu této smlouvy povinen řídit se pokyny </w:t>
      </w:r>
      <w:r w:rsidR="00164AF5">
        <w:rPr>
          <w:rFonts w:ascii="Arial" w:hAnsi="Arial" w:cs="Arial"/>
        </w:rPr>
        <w:t>O</w:t>
      </w:r>
      <w:r w:rsidR="00BF69D1" w:rsidRPr="00B07772">
        <w:rPr>
          <w:rFonts w:ascii="Arial" w:hAnsi="Arial" w:cs="Arial"/>
        </w:rPr>
        <w:t>bjednatele a postupovat v úzké součinnosti s </w:t>
      </w:r>
      <w:r w:rsidR="00164AF5">
        <w:rPr>
          <w:rFonts w:ascii="Arial" w:hAnsi="Arial" w:cs="Arial"/>
        </w:rPr>
        <w:t>O</w:t>
      </w:r>
      <w:r w:rsidR="00BF69D1" w:rsidRPr="00B07772">
        <w:rPr>
          <w:rFonts w:ascii="Arial" w:hAnsi="Arial" w:cs="Arial"/>
        </w:rPr>
        <w:t xml:space="preserve">bjednatelem. Pokud </w:t>
      </w:r>
      <w:r w:rsidR="00164AF5">
        <w:rPr>
          <w:rFonts w:ascii="Arial" w:hAnsi="Arial" w:cs="Arial"/>
        </w:rPr>
        <w:t>O</w:t>
      </w:r>
      <w:r w:rsidR="00BF69D1" w:rsidRPr="00B07772">
        <w:rPr>
          <w:rFonts w:ascii="Arial" w:hAnsi="Arial" w:cs="Arial"/>
        </w:rPr>
        <w:t xml:space="preserve">bjednatel neposkytne v dostatečném předstihu </w:t>
      </w:r>
      <w:r w:rsidR="00164AF5">
        <w:rPr>
          <w:rFonts w:ascii="Arial" w:hAnsi="Arial" w:cs="Arial"/>
        </w:rPr>
        <w:t>Zhotoviteli</w:t>
      </w:r>
      <w:r w:rsidR="00BF69D1" w:rsidRPr="00B07772">
        <w:rPr>
          <w:rFonts w:ascii="Arial" w:hAnsi="Arial" w:cs="Arial"/>
        </w:rPr>
        <w:t xml:space="preserve"> potřebné pokyny, je </w:t>
      </w:r>
      <w:r w:rsidR="00164AF5">
        <w:rPr>
          <w:rFonts w:ascii="Arial" w:hAnsi="Arial" w:cs="Arial"/>
        </w:rPr>
        <w:t>Zhotovitel</w:t>
      </w:r>
      <w:r w:rsidR="00BF69D1" w:rsidRPr="00B07772">
        <w:rPr>
          <w:rFonts w:ascii="Arial" w:hAnsi="Arial" w:cs="Arial"/>
        </w:rPr>
        <w:t xml:space="preserve"> oprávněn postupovat samostatně tak, aby byly řádně chráněny zájmy </w:t>
      </w:r>
      <w:r w:rsidR="00164AF5">
        <w:rPr>
          <w:rFonts w:ascii="Arial" w:hAnsi="Arial" w:cs="Arial"/>
        </w:rPr>
        <w:t>O</w:t>
      </w:r>
      <w:r w:rsidR="00BF69D1" w:rsidRPr="00B07772">
        <w:rPr>
          <w:rFonts w:ascii="Arial" w:hAnsi="Arial" w:cs="Arial"/>
        </w:rPr>
        <w:t xml:space="preserve">bjednatele, které </w:t>
      </w:r>
      <w:r w:rsidR="00164AF5">
        <w:rPr>
          <w:rFonts w:ascii="Arial" w:hAnsi="Arial" w:cs="Arial"/>
        </w:rPr>
        <w:t>Zhotovitel</w:t>
      </w:r>
      <w:r w:rsidR="00BF69D1" w:rsidRPr="00B07772">
        <w:rPr>
          <w:rFonts w:ascii="Arial" w:hAnsi="Arial" w:cs="Arial"/>
        </w:rPr>
        <w:t xml:space="preserve"> zná nebo znát má.</w:t>
      </w:r>
    </w:p>
    <w:p w14:paraId="4B5E2233" w14:textId="3FFA182C" w:rsidR="00DE599A" w:rsidRPr="001938DA" w:rsidRDefault="00DE599A" w:rsidP="001938DA">
      <w:pPr>
        <w:pStyle w:val="Odstavecseseznamem"/>
        <w:numPr>
          <w:ilvl w:val="0"/>
          <w:numId w:val="7"/>
        </w:numPr>
        <w:spacing w:after="120"/>
        <w:ind w:left="284"/>
        <w:jc w:val="both"/>
        <w:rPr>
          <w:rFonts w:ascii="Arial" w:hAnsi="Arial" w:cs="Arial"/>
        </w:rPr>
      </w:pPr>
      <w:r>
        <w:rPr>
          <w:rFonts w:ascii="Arial" w:hAnsi="Arial" w:cs="Arial"/>
        </w:rPr>
        <w:t xml:space="preserve">Zhotovitel je při plnění předmětu této smlouvy povinen </w:t>
      </w:r>
      <w:r w:rsidRPr="001938DA">
        <w:rPr>
          <w:rFonts w:ascii="Arial" w:hAnsi="Arial" w:cs="Arial"/>
        </w:rPr>
        <w:t>dodržov</w:t>
      </w:r>
      <w:r>
        <w:rPr>
          <w:rFonts w:ascii="Arial" w:hAnsi="Arial" w:cs="Arial"/>
        </w:rPr>
        <w:t>at</w:t>
      </w:r>
      <w:r w:rsidRPr="001938DA">
        <w:rPr>
          <w:rFonts w:ascii="Arial" w:hAnsi="Arial" w:cs="Arial"/>
        </w:rPr>
        <w:t xml:space="preserve"> etick</w:t>
      </w:r>
      <w:r>
        <w:rPr>
          <w:rFonts w:ascii="Arial" w:hAnsi="Arial" w:cs="Arial"/>
        </w:rPr>
        <w:t>ý</w:t>
      </w:r>
      <w:r w:rsidRPr="001938DA">
        <w:rPr>
          <w:rFonts w:ascii="Arial" w:hAnsi="Arial" w:cs="Arial"/>
        </w:rPr>
        <w:t xml:space="preserve"> kodex evaluátora</w:t>
      </w:r>
      <w:r>
        <w:rPr>
          <w:rFonts w:ascii="Arial" w:hAnsi="Arial" w:cs="Arial"/>
        </w:rPr>
        <w:t xml:space="preserve">, který je </w:t>
      </w:r>
      <w:r w:rsidR="0012299B">
        <w:rPr>
          <w:rFonts w:ascii="Arial" w:hAnsi="Arial" w:cs="Arial"/>
        </w:rPr>
        <w:t>uveden v </w:t>
      </w:r>
      <w:r>
        <w:rPr>
          <w:rFonts w:ascii="Arial" w:hAnsi="Arial" w:cs="Arial"/>
        </w:rPr>
        <w:t>přílo</w:t>
      </w:r>
      <w:r w:rsidR="0012299B">
        <w:rPr>
          <w:rFonts w:ascii="Arial" w:hAnsi="Arial" w:cs="Arial"/>
        </w:rPr>
        <w:t>ze č. 3</w:t>
      </w:r>
      <w:r>
        <w:rPr>
          <w:rFonts w:ascii="Arial" w:hAnsi="Arial" w:cs="Arial"/>
        </w:rPr>
        <w:t xml:space="preserve"> této smlouvy nebo je </w:t>
      </w:r>
      <w:r w:rsidR="0012299B">
        <w:rPr>
          <w:rFonts w:ascii="Arial" w:hAnsi="Arial" w:cs="Arial"/>
        </w:rPr>
        <w:t xml:space="preserve">též </w:t>
      </w:r>
      <w:r>
        <w:rPr>
          <w:rFonts w:ascii="Arial" w:hAnsi="Arial" w:cs="Arial"/>
        </w:rPr>
        <w:t>uveden na webových stránkách</w:t>
      </w:r>
      <w:r w:rsidRPr="001938DA">
        <w:rPr>
          <w:rFonts w:ascii="Arial" w:hAnsi="Arial" w:cs="Arial"/>
        </w:rPr>
        <w:t>: https://czecheval.cz/dokumenty/ces_eticky_kodex__.pdf</w:t>
      </w:r>
    </w:p>
    <w:p w14:paraId="3DA68F0E" w14:textId="7ADF5728" w:rsidR="00BF69D1" w:rsidRPr="00B07772" w:rsidRDefault="00113A93" w:rsidP="00CE5AFE">
      <w:pPr>
        <w:numPr>
          <w:ilvl w:val="0"/>
          <w:numId w:val="7"/>
        </w:numPr>
        <w:tabs>
          <w:tab w:val="left" w:pos="426"/>
        </w:tabs>
        <w:spacing w:before="120"/>
        <w:ind w:left="426" w:hanging="426"/>
        <w:jc w:val="both"/>
        <w:rPr>
          <w:rFonts w:ascii="Arial" w:hAnsi="Arial" w:cs="Arial"/>
        </w:rPr>
      </w:pPr>
      <w:r>
        <w:rPr>
          <w:rFonts w:ascii="Arial" w:hAnsi="Arial" w:cs="Arial"/>
        </w:rPr>
        <w:t>Zhotovitel</w:t>
      </w:r>
      <w:r w:rsidR="00BF69D1" w:rsidRPr="00B07772">
        <w:rPr>
          <w:rFonts w:ascii="Arial" w:hAnsi="Arial" w:cs="Arial"/>
        </w:rPr>
        <w:t xml:space="preserve"> je povinen mít uskutečněné výdaje zaznamenány na svých účtech, výdaje musí být identifikovatelné a musí být doložitelné originály účetních dokladů ve smyslu § 11 zákona č. 563/1991 Sb., o účetnictví, v platném znění, resp. originály jiných dokladů ekvivalentní průkazní hodnoty.</w:t>
      </w:r>
    </w:p>
    <w:p w14:paraId="39CADECF" w14:textId="02EC4A6D" w:rsidR="00BF69D1" w:rsidRPr="00B07772" w:rsidRDefault="00113A93" w:rsidP="00CE5AFE">
      <w:pPr>
        <w:numPr>
          <w:ilvl w:val="0"/>
          <w:numId w:val="7"/>
        </w:numPr>
        <w:tabs>
          <w:tab w:val="left" w:pos="426"/>
        </w:tabs>
        <w:spacing w:before="120"/>
        <w:ind w:left="360"/>
        <w:jc w:val="both"/>
        <w:rPr>
          <w:rFonts w:ascii="Arial" w:hAnsi="Arial" w:cs="Arial"/>
        </w:rPr>
      </w:pPr>
      <w:r>
        <w:rPr>
          <w:rFonts w:ascii="Arial" w:hAnsi="Arial" w:cs="Arial"/>
        </w:rPr>
        <w:t>Zhotovitel</w:t>
      </w:r>
      <w:r w:rsidR="00BF69D1" w:rsidRPr="00B07772">
        <w:rPr>
          <w:rFonts w:ascii="Arial" w:hAnsi="Arial" w:cs="Arial"/>
        </w:rPr>
        <w:t xml:space="preserve"> je povinen zajistit propagaci projektu dle této smlouvy v souladu s Obecnou částí pravidel pro žadatele a příjemce Operačního programu Zaměstnanost, kapitoly 19 - Pravidla pro informování a komunikaci a vizuální identita OP Z, jehož aktualizovaná podoba je poskytovateli přístupná na webu www.esfcr.cz v sekci Programy – Dokumenty – Pravidla pro žadatele a příjemce (</w:t>
      </w:r>
      <w:hyperlink r:id="rId8" w:history="1">
        <w:r w:rsidR="00BF69D1" w:rsidRPr="00B07772">
          <w:rPr>
            <w:rStyle w:val="Hypertextovodkaz"/>
            <w:rFonts w:ascii="Arial" w:hAnsi="Arial" w:cs="Arial"/>
          </w:rPr>
          <w:t>www.esfcr.cz/pravidla-pro-zadatele-a-prijemce-</w:t>
        </w:r>
        <w:r w:rsidR="00BF69D1" w:rsidRPr="00B07772">
          <w:rPr>
            <w:rStyle w:val="Hypertextovodkaz"/>
            <w:rFonts w:ascii="Arial" w:hAnsi="Arial" w:cs="Arial"/>
          </w:rPr>
          <w:lastRenderedPageBreak/>
          <w:t>opz</w:t>
        </w:r>
      </w:hyperlink>
      <w:r w:rsidR="00BF69D1" w:rsidRPr="00B07772">
        <w:rPr>
          <w:rFonts w:ascii="Arial" w:hAnsi="Arial" w:cs="Arial"/>
        </w:rPr>
        <w:t xml:space="preserve">). Při všech formách propagace uvede </w:t>
      </w:r>
      <w:r w:rsidR="001913E1">
        <w:rPr>
          <w:rFonts w:ascii="Arial" w:hAnsi="Arial" w:cs="Arial"/>
        </w:rPr>
        <w:t>Zhotovitel</w:t>
      </w:r>
      <w:r w:rsidR="00BF69D1" w:rsidRPr="00B07772">
        <w:rPr>
          <w:rFonts w:ascii="Arial" w:hAnsi="Arial" w:cs="Arial"/>
        </w:rPr>
        <w:t xml:space="preserve"> informaci, že jde o projekt, který je spolufinancován z Evropského sociálního fondu a ze státního rozpočtu České republiky, na písemných dokumentech týkajících se projektu tedy uvede následující údaje: </w:t>
      </w:r>
    </w:p>
    <w:p w14:paraId="36D2730E" w14:textId="77777777" w:rsidR="00BF69D1" w:rsidRPr="00B07772" w:rsidRDefault="00BF69D1" w:rsidP="00CE5AFE">
      <w:pPr>
        <w:numPr>
          <w:ilvl w:val="1"/>
          <w:numId w:val="7"/>
        </w:numPr>
        <w:tabs>
          <w:tab w:val="left" w:pos="426"/>
        </w:tabs>
        <w:overflowPunct w:val="0"/>
        <w:autoSpaceDE w:val="0"/>
        <w:autoSpaceDN w:val="0"/>
        <w:adjustRightInd w:val="0"/>
        <w:spacing w:before="120"/>
        <w:jc w:val="both"/>
        <w:rPr>
          <w:rFonts w:ascii="Arial" w:hAnsi="Arial" w:cs="Arial"/>
        </w:rPr>
      </w:pPr>
      <w:r w:rsidRPr="00B07772">
        <w:rPr>
          <w:rFonts w:ascii="Arial" w:hAnsi="Arial" w:cs="Arial"/>
        </w:rPr>
        <w:t>název projektu „Podpora plánování sociálních služeb a sociální práce na území Olomouckého kraje v návaznosti na zvyšování jejich dostupnosti a kvality“</w:t>
      </w:r>
    </w:p>
    <w:p w14:paraId="4294C158" w14:textId="77777777" w:rsidR="00BF69D1" w:rsidRPr="00B07772" w:rsidRDefault="00BF69D1" w:rsidP="00CE5AFE">
      <w:pPr>
        <w:numPr>
          <w:ilvl w:val="1"/>
          <w:numId w:val="7"/>
        </w:numPr>
        <w:tabs>
          <w:tab w:val="left" w:pos="426"/>
        </w:tabs>
        <w:overflowPunct w:val="0"/>
        <w:autoSpaceDE w:val="0"/>
        <w:autoSpaceDN w:val="0"/>
        <w:adjustRightInd w:val="0"/>
        <w:spacing w:before="120"/>
        <w:jc w:val="both"/>
        <w:rPr>
          <w:rFonts w:ascii="Arial" w:hAnsi="Arial" w:cs="Arial"/>
        </w:rPr>
      </w:pPr>
      <w:r w:rsidRPr="00B07772">
        <w:rPr>
          <w:rFonts w:ascii="Arial" w:hAnsi="Arial" w:cs="Arial"/>
        </w:rPr>
        <w:t>registrační číslo projektu „CZ.03.2.63/0.0/0.0/15_007/0005690“</w:t>
      </w:r>
    </w:p>
    <w:p w14:paraId="5FCA1DF7" w14:textId="77777777" w:rsidR="00BF69D1" w:rsidRPr="00B07772" w:rsidRDefault="00BF69D1" w:rsidP="00CE5AFE">
      <w:pPr>
        <w:numPr>
          <w:ilvl w:val="1"/>
          <w:numId w:val="7"/>
        </w:numPr>
        <w:tabs>
          <w:tab w:val="left" w:pos="426"/>
        </w:tabs>
        <w:overflowPunct w:val="0"/>
        <w:autoSpaceDE w:val="0"/>
        <w:autoSpaceDN w:val="0"/>
        <w:adjustRightInd w:val="0"/>
        <w:spacing w:before="120"/>
        <w:jc w:val="both"/>
        <w:rPr>
          <w:rFonts w:ascii="Arial" w:hAnsi="Arial" w:cs="Arial"/>
        </w:rPr>
      </w:pPr>
      <w:r w:rsidRPr="00B07772">
        <w:rPr>
          <w:rFonts w:ascii="Arial" w:hAnsi="Arial" w:cs="Arial"/>
        </w:rPr>
        <w:t>logo Evropské unie,</w:t>
      </w:r>
    </w:p>
    <w:p w14:paraId="67EC7421" w14:textId="77777777" w:rsidR="00BF69D1" w:rsidRPr="00B07772" w:rsidRDefault="00BF69D1" w:rsidP="00CE5AFE">
      <w:pPr>
        <w:numPr>
          <w:ilvl w:val="1"/>
          <w:numId w:val="7"/>
        </w:numPr>
        <w:tabs>
          <w:tab w:val="left" w:pos="426"/>
        </w:tabs>
        <w:overflowPunct w:val="0"/>
        <w:autoSpaceDE w:val="0"/>
        <w:autoSpaceDN w:val="0"/>
        <w:adjustRightInd w:val="0"/>
        <w:spacing w:before="120"/>
        <w:jc w:val="both"/>
        <w:rPr>
          <w:rFonts w:ascii="Arial" w:hAnsi="Arial" w:cs="Arial"/>
        </w:rPr>
      </w:pPr>
      <w:r w:rsidRPr="00B07772">
        <w:rPr>
          <w:rFonts w:ascii="Arial" w:hAnsi="Arial" w:cs="Arial"/>
        </w:rPr>
        <w:t>text „Evropská unie“ – text umístěn vpravo od loga v horní třetině,</w:t>
      </w:r>
    </w:p>
    <w:p w14:paraId="7530094D" w14:textId="77777777" w:rsidR="00BF69D1" w:rsidRPr="00B07772" w:rsidRDefault="00BF69D1" w:rsidP="00CE5AFE">
      <w:pPr>
        <w:numPr>
          <w:ilvl w:val="1"/>
          <w:numId w:val="7"/>
        </w:numPr>
        <w:tabs>
          <w:tab w:val="left" w:pos="426"/>
        </w:tabs>
        <w:overflowPunct w:val="0"/>
        <w:autoSpaceDE w:val="0"/>
        <w:autoSpaceDN w:val="0"/>
        <w:adjustRightInd w:val="0"/>
        <w:spacing w:before="120"/>
        <w:jc w:val="both"/>
        <w:rPr>
          <w:rFonts w:ascii="Arial" w:hAnsi="Arial" w:cs="Arial"/>
        </w:rPr>
      </w:pPr>
      <w:r w:rsidRPr="00B07772">
        <w:rPr>
          <w:rFonts w:ascii="Arial" w:hAnsi="Arial" w:cs="Arial"/>
        </w:rPr>
        <w:t>text „Evropský sociální fond“ text umístěn vpravo od loga ve střední třetině,</w:t>
      </w:r>
    </w:p>
    <w:p w14:paraId="4EE1BDB7" w14:textId="77777777" w:rsidR="00BF69D1" w:rsidRPr="00B07772" w:rsidRDefault="00BF69D1" w:rsidP="00CE5AFE">
      <w:pPr>
        <w:numPr>
          <w:ilvl w:val="1"/>
          <w:numId w:val="7"/>
        </w:numPr>
        <w:tabs>
          <w:tab w:val="left" w:pos="426"/>
        </w:tabs>
        <w:overflowPunct w:val="0"/>
        <w:autoSpaceDE w:val="0"/>
        <w:autoSpaceDN w:val="0"/>
        <w:adjustRightInd w:val="0"/>
        <w:spacing w:before="120"/>
        <w:jc w:val="both"/>
        <w:rPr>
          <w:rFonts w:ascii="Arial" w:hAnsi="Arial" w:cs="Arial"/>
        </w:rPr>
      </w:pPr>
      <w:r w:rsidRPr="00B07772">
        <w:rPr>
          <w:rFonts w:ascii="Arial" w:hAnsi="Arial" w:cs="Arial"/>
        </w:rPr>
        <w:t>text „Operační program Zaměstnanost“ text umístěn vpravo od loga v dolní třetině,</w:t>
      </w:r>
    </w:p>
    <w:p w14:paraId="4538014D" w14:textId="77777777" w:rsidR="00BF69D1" w:rsidRPr="00B07772" w:rsidRDefault="00BF69D1" w:rsidP="00BF69D1">
      <w:pPr>
        <w:tabs>
          <w:tab w:val="left" w:pos="426"/>
        </w:tabs>
        <w:overflowPunct w:val="0"/>
        <w:autoSpaceDE w:val="0"/>
        <w:autoSpaceDN w:val="0"/>
        <w:adjustRightInd w:val="0"/>
        <w:spacing w:before="120"/>
        <w:ind w:left="840"/>
        <w:jc w:val="both"/>
        <w:rPr>
          <w:rFonts w:ascii="Arial" w:hAnsi="Arial" w:cs="Arial"/>
        </w:rPr>
      </w:pPr>
      <w:r w:rsidRPr="00B07772">
        <w:rPr>
          <w:rFonts w:ascii="Arial" w:hAnsi="Arial" w:cs="Arial"/>
        </w:rPr>
        <w:t xml:space="preserve">přičemž logo s texty musí být uvedeno na první straně a prvním místě tištěných i elektronických materiálů. </w:t>
      </w:r>
    </w:p>
    <w:p w14:paraId="04A04405" w14:textId="38DE6911" w:rsidR="00BF69D1" w:rsidRPr="00B07772" w:rsidRDefault="001913E1" w:rsidP="00CE5AFE">
      <w:pPr>
        <w:numPr>
          <w:ilvl w:val="0"/>
          <w:numId w:val="7"/>
        </w:numPr>
        <w:tabs>
          <w:tab w:val="left" w:pos="426"/>
        </w:tabs>
        <w:spacing w:after="120"/>
        <w:ind w:left="426" w:hanging="426"/>
        <w:jc w:val="both"/>
        <w:rPr>
          <w:rFonts w:ascii="Arial" w:hAnsi="Arial" w:cs="Arial"/>
        </w:rPr>
      </w:pPr>
      <w:r>
        <w:rPr>
          <w:rFonts w:ascii="Arial" w:hAnsi="Arial" w:cs="Arial"/>
        </w:rPr>
        <w:t>Zhotovitel</w:t>
      </w:r>
      <w:r w:rsidR="00BF69D1" w:rsidRPr="00B07772">
        <w:rPr>
          <w:rFonts w:ascii="Arial" w:hAnsi="Arial" w:cs="Arial"/>
        </w:rPr>
        <w:t xml:space="preserve"> je povinen bez zbytečného odkladu oznámit </w:t>
      </w:r>
      <w:r>
        <w:rPr>
          <w:rFonts w:ascii="Arial" w:hAnsi="Arial" w:cs="Arial"/>
        </w:rPr>
        <w:t>O</w:t>
      </w:r>
      <w:r w:rsidR="00BF69D1" w:rsidRPr="00B07772">
        <w:rPr>
          <w:rFonts w:ascii="Arial" w:hAnsi="Arial" w:cs="Arial"/>
        </w:rPr>
        <w:t xml:space="preserve">bjednateli veškeré skutečnosti, které mohou mít vliv na povahu nebo podmínky realizace předmětu plnění dle této smlouvy. Toto oznámení nezbavuje </w:t>
      </w:r>
      <w:r>
        <w:rPr>
          <w:rFonts w:ascii="Arial" w:hAnsi="Arial" w:cs="Arial"/>
        </w:rPr>
        <w:t>Zhotovitele</w:t>
      </w:r>
      <w:r w:rsidR="00BF69D1" w:rsidRPr="00B07772">
        <w:rPr>
          <w:rFonts w:ascii="Arial" w:hAnsi="Arial" w:cs="Arial"/>
        </w:rPr>
        <w:t xml:space="preserve"> povinnosti plnit podmínky dle této smlouvy.</w:t>
      </w:r>
    </w:p>
    <w:p w14:paraId="135E28DE" w14:textId="47719641" w:rsidR="00BF69D1" w:rsidRPr="00B07772" w:rsidRDefault="00BF69D1" w:rsidP="00CE5AFE">
      <w:pPr>
        <w:numPr>
          <w:ilvl w:val="0"/>
          <w:numId w:val="7"/>
        </w:numPr>
        <w:tabs>
          <w:tab w:val="left" w:pos="426"/>
        </w:tabs>
        <w:spacing w:after="120"/>
        <w:ind w:left="426" w:hanging="426"/>
        <w:jc w:val="both"/>
        <w:rPr>
          <w:rFonts w:ascii="Arial" w:hAnsi="Arial" w:cs="Arial"/>
        </w:rPr>
      </w:pPr>
      <w:r w:rsidRPr="00B07772">
        <w:rPr>
          <w:rFonts w:ascii="Arial" w:hAnsi="Arial" w:cs="Arial"/>
        </w:rPr>
        <w:t xml:space="preserve">Objednatel a </w:t>
      </w:r>
      <w:r w:rsidR="002755AA">
        <w:rPr>
          <w:rFonts w:ascii="Arial" w:hAnsi="Arial" w:cs="Arial"/>
        </w:rPr>
        <w:t>Zhotovitel</w:t>
      </w:r>
      <w:r w:rsidRPr="00B07772">
        <w:rPr>
          <w:rFonts w:ascii="Arial" w:hAnsi="Arial" w:cs="Arial"/>
        </w:rPr>
        <w:t xml:space="preserve"> se zavazují si navzájem poskytovat metodickou pomoc a informace v rámci poskytování služeb, a to v nezbytném rozsahu.</w:t>
      </w:r>
    </w:p>
    <w:p w14:paraId="1E529734" w14:textId="6B9E16B9" w:rsidR="00BF69D1" w:rsidRPr="00B07772" w:rsidRDefault="00BF69D1" w:rsidP="00CE5AFE">
      <w:pPr>
        <w:numPr>
          <w:ilvl w:val="0"/>
          <w:numId w:val="7"/>
        </w:numPr>
        <w:tabs>
          <w:tab w:val="left" w:pos="426"/>
        </w:tabs>
        <w:spacing w:after="120"/>
        <w:ind w:left="426" w:hanging="426"/>
        <w:jc w:val="both"/>
        <w:rPr>
          <w:rFonts w:ascii="Arial" w:hAnsi="Arial" w:cs="Arial"/>
        </w:rPr>
      </w:pPr>
      <w:r w:rsidRPr="00B07772">
        <w:rPr>
          <w:rFonts w:ascii="Arial" w:hAnsi="Arial" w:cs="Arial"/>
        </w:rPr>
        <w:t xml:space="preserve">Objednatel má právo na náhradu škody způsobenou </w:t>
      </w:r>
      <w:r w:rsidR="00AD6C14">
        <w:rPr>
          <w:rFonts w:ascii="Arial" w:hAnsi="Arial" w:cs="Arial"/>
        </w:rPr>
        <w:t>Zhotovitelem</w:t>
      </w:r>
      <w:r w:rsidRPr="00B07772">
        <w:rPr>
          <w:rFonts w:ascii="Arial" w:hAnsi="Arial" w:cs="Arial"/>
        </w:rPr>
        <w:t xml:space="preserve"> porušením povinností vyplývajících z této smlouvy podle ustanovení občanského zákoníku.</w:t>
      </w:r>
    </w:p>
    <w:p w14:paraId="617F7576" w14:textId="2ADAB29E" w:rsidR="00BF69D1" w:rsidRPr="00B07772" w:rsidRDefault="00BF69D1" w:rsidP="00CE5AFE">
      <w:pPr>
        <w:numPr>
          <w:ilvl w:val="0"/>
          <w:numId w:val="7"/>
        </w:numPr>
        <w:tabs>
          <w:tab w:val="left" w:pos="426"/>
        </w:tabs>
        <w:spacing w:after="120"/>
        <w:ind w:left="426" w:hanging="426"/>
        <w:jc w:val="both"/>
        <w:rPr>
          <w:rFonts w:ascii="Arial" w:hAnsi="Arial" w:cs="Arial"/>
        </w:rPr>
      </w:pPr>
      <w:r w:rsidRPr="00B07772">
        <w:rPr>
          <w:rFonts w:ascii="Arial" w:hAnsi="Arial" w:cs="Arial"/>
        </w:rPr>
        <w:t xml:space="preserve">Objednatel je oprávněn provádět kontrolu plnění této smlouvy </w:t>
      </w:r>
      <w:r w:rsidR="00227AA2">
        <w:rPr>
          <w:rFonts w:ascii="Arial" w:hAnsi="Arial" w:cs="Arial"/>
        </w:rPr>
        <w:t>Zhotovitelem</w:t>
      </w:r>
      <w:r w:rsidRPr="00B07772">
        <w:rPr>
          <w:rFonts w:ascii="Arial" w:hAnsi="Arial" w:cs="Arial"/>
        </w:rPr>
        <w:t xml:space="preserve"> prostřednictvím svých zaměstnanců i prostřednictvím třetích osob, které k výkonu kontroly vybaví příslušným zmocněním.</w:t>
      </w:r>
    </w:p>
    <w:p w14:paraId="74133AAD" w14:textId="2303112C" w:rsidR="00BF69D1" w:rsidRPr="00B91C9E" w:rsidRDefault="00B91C9E" w:rsidP="00B91C9E">
      <w:pPr>
        <w:numPr>
          <w:ilvl w:val="0"/>
          <w:numId w:val="7"/>
        </w:numPr>
        <w:tabs>
          <w:tab w:val="left" w:pos="426"/>
        </w:tabs>
        <w:spacing w:after="120"/>
        <w:ind w:left="426" w:hanging="426"/>
        <w:jc w:val="both"/>
        <w:rPr>
          <w:rFonts w:ascii="Arial" w:hAnsi="Arial" w:cs="Arial"/>
        </w:rPr>
      </w:pPr>
      <w:r>
        <w:rPr>
          <w:rFonts w:ascii="Arial" w:hAnsi="Arial" w:cs="Arial"/>
        </w:rPr>
        <w:t>Zhotovitel</w:t>
      </w:r>
      <w:r w:rsidR="00BF69D1" w:rsidRPr="00B07772">
        <w:rPr>
          <w:rFonts w:ascii="Arial" w:hAnsi="Arial" w:cs="Arial"/>
        </w:rPr>
        <w:t xml:space="preserve"> je povinen při plnění předmětu smlouvy důsledně dodržovat příslušná ustanovení zákona o ochraně osobních údajů č. 101/2000 Sb.</w:t>
      </w:r>
      <w:r>
        <w:rPr>
          <w:rFonts w:ascii="Arial" w:hAnsi="Arial" w:cs="Arial"/>
        </w:rPr>
        <w:t xml:space="preserve"> </w:t>
      </w:r>
      <w:r w:rsidRPr="00B91C9E">
        <w:rPr>
          <w:rFonts w:ascii="Arial" w:hAnsi="Arial" w:cs="Arial"/>
        </w:rPr>
        <w:t>a ustanovení Nařízení Evropského Parlamentu a Rady (EU) 2016/679 ze dne 27. dubna 2016</w:t>
      </w:r>
      <w:r w:rsidRPr="00B91C9E">
        <w:t xml:space="preserve"> </w:t>
      </w:r>
      <w:r w:rsidRPr="00B91C9E">
        <w:rPr>
          <w:rFonts w:ascii="Arial" w:hAnsi="Arial" w:cs="Arial"/>
          <w:color w:val="000000"/>
        </w:rPr>
        <w:t>o ochraně fyzických osob v souvislosti se zpracováním osobních údajů a o volném pohybu těchto údajů a o zrušení směrnice 95/46/ES (obecné nařízení o ochraně osobních údajů)</w:t>
      </w:r>
      <w:r>
        <w:rPr>
          <w:rFonts w:ascii="Arial" w:hAnsi="Arial" w:cs="Arial"/>
          <w:color w:val="000000"/>
        </w:rPr>
        <w:t>.</w:t>
      </w:r>
      <w:r w:rsidRPr="00B91C9E">
        <w:rPr>
          <w:rFonts w:ascii="Arial" w:hAnsi="Arial" w:cs="Arial"/>
        </w:rPr>
        <w:t xml:space="preserve"> </w:t>
      </w:r>
    </w:p>
    <w:p w14:paraId="3A5B3F19" w14:textId="77777777" w:rsidR="00F540EE" w:rsidRDefault="00BF69D1" w:rsidP="00F540EE">
      <w:pPr>
        <w:numPr>
          <w:ilvl w:val="0"/>
          <w:numId w:val="7"/>
        </w:numPr>
        <w:tabs>
          <w:tab w:val="left" w:pos="426"/>
        </w:tabs>
        <w:spacing w:after="120"/>
        <w:ind w:left="426" w:hanging="426"/>
        <w:jc w:val="both"/>
        <w:rPr>
          <w:rFonts w:ascii="Arial" w:hAnsi="Arial" w:cs="Arial"/>
        </w:rPr>
      </w:pPr>
      <w:r w:rsidRPr="00B07772">
        <w:rPr>
          <w:rFonts w:ascii="Arial" w:hAnsi="Arial" w:cs="Arial"/>
        </w:rPr>
        <w:t xml:space="preserve">Případná změna poddodavatele podléhá předchozímu souhlasu </w:t>
      </w:r>
      <w:r w:rsidR="00B91C9E">
        <w:rPr>
          <w:rFonts w:ascii="Arial" w:hAnsi="Arial" w:cs="Arial"/>
        </w:rPr>
        <w:t>O</w:t>
      </w:r>
      <w:r w:rsidRPr="00B07772">
        <w:rPr>
          <w:rFonts w:ascii="Arial" w:hAnsi="Arial" w:cs="Arial"/>
        </w:rPr>
        <w:t>bjednatele.</w:t>
      </w:r>
    </w:p>
    <w:p w14:paraId="4A4BF4B8" w14:textId="4BB3589C" w:rsidR="00BD36A0" w:rsidRPr="00F540EE" w:rsidRDefault="00BD36A0" w:rsidP="00F540EE">
      <w:pPr>
        <w:numPr>
          <w:ilvl w:val="0"/>
          <w:numId w:val="7"/>
        </w:numPr>
        <w:tabs>
          <w:tab w:val="left" w:pos="426"/>
        </w:tabs>
        <w:spacing w:after="120"/>
        <w:ind w:left="426" w:hanging="426"/>
        <w:jc w:val="both"/>
        <w:rPr>
          <w:rFonts w:ascii="Arial" w:hAnsi="Arial" w:cs="Arial"/>
          <w:color w:val="000000" w:themeColor="text1"/>
        </w:rPr>
      </w:pPr>
      <w:r w:rsidRPr="00F540EE">
        <w:rPr>
          <w:rStyle w:val="Hypertextovodkaz"/>
          <w:rFonts w:ascii="Arial" w:hAnsi="Arial" w:cs="Arial"/>
          <w:color w:val="000000" w:themeColor="text1"/>
          <w:u w:val="none"/>
        </w:rPr>
        <w:t>Smluvní strany si ujednaly, že veškerá autorská práva k výstupům, které vzniknou během plnění díla na základě této smlouvy, přecházejí okamžikem předání díla na Objednatele, který s nimi může nakládat dle svého uvážení.</w:t>
      </w:r>
    </w:p>
    <w:p w14:paraId="4F959AD0" w14:textId="77777777" w:rsidR="00BF69D1" w:rsidRPr="00B07772" w:rsidRDefault="00BF69D1" w:rsidP="0031251F">
      <w:pPr>
        <w:pStyle w:val="Nadpis1"/>
        <w:jc w:val="center"/>
        <w:rPr>
          <w:rFonts w:ascii="Arial" w:hAnsi="Arial" w:cs="Arial"/>
          <w:szCs w:val="24"/>
        </w:rPr>
      </w:pPr>
      <w:r w:rsidRPr="00B07772">
        <w:rPr>
          <w:rFonts w:ascii="Arial" w:hAnsi="Arial" w:cs="Arial"/>
          <w:szCs w:val="24"/>
        </w:rPr>
        <w:lastRenderedPageBreak/>
        <w:t>Sankce</w:t>
      </w:r>
    </w:p>
    <w:p w14:paraId="3961063D" w14:textId="5B975466" w:rsidR="00BF69D1" w:rsidRPr="00B07772" w:rsidRDefault="00BF69D1" w:rsidP="00CE5AFE">
      <w:pPr>
        <w:pStyle w:val="slo1text"/>
        <w:numPr>
          <w:ilvl w:val="0"/>
          <w:numId w:val="10"/>
        </w:numPr>
        <w:ind w:left="426" w:hanging="426"/>
        <w:rPr>
          <w:rFonts w:cs="Arial"/>
        </w:rPr>
      </w:pPr>
      <w:r w:rsidRPr="00B07772">
        <w:rPr>
          <w:rFonts w:cs="Arial"/>
          <w:szCs w:val="24"/>
        </w:rPr>
        <w:t xml:space="preserve">V případě prodlení </w:t>
      </w:r>
      <w:r w:rsidR="00CC3B68">
        <w:rPr>
          <w:rFonts w:cs="Arial"/>
          <w:szCs w:val="24"/>
        </w:rPr>
        <w:t>Zhotovitele</w:t>
      </w:r>
      <w:r w:rsidRPr="00B07772">
        <w:rPr>
          <w:rFonts w:cs="Arial"/>
          <w:szCs w:val="24"/>
        </w:rPr>
        <w:t xml:space="preserve"> s předáním </w:t>
      </w:r>
      <w:r w:rsidR="00913113" w:rsidRPr="00B07772">
        <w:rPr>
          <w:rFonts w:cs="Arial"/>
          <w:szCs w:val="24"/>
        </w:rPr>
        <w:t xml:space="preserve">jednotlivých </w:t>
      </w:r>
      <w:r w:rsidR="007A6CCB">
        <w:rPr>
          <w:rFonts w:cs="Arial"/>
          <w:szCs w:val="24"/>
        </w:rPr>
        <w:t>Výstupů</w:t>
      </w:r>
      <w:r w:rsidR="00913113" w:rsidRPr="00B07772">
        <w:rPr>
          <w:rFonts w:cs="Arial"/>
          <w:szCs w:val="24"/>
        </w:rPr>
        <w:t xml:space="preserve"> dle Příloh</w:t>
      </w:r>
      <w:r w:rsidR="007A6CCB">
        <w:rPr>
          <w:rFonts w:cs="Arial"/>
          <w:szCs w:val="24"/>
        </w:rPr>
        <w:t>y</w:t>
      </w:r>
      <w:r w:rsidR="00913113" w:rsidRPr="00B07772">
        <w:rPr>
          <w:rFonts w:cs="Arial"/>
          <w:szCs w:val="24"/>
        </w:rPr>
        <w:t xml:space="preserve"> č. 1 </w:t>
      </w:r>
      <w:r w:rsidRPr="00B07772">
        <w:rPr>
          <w:rFonts w:cs="Arial"/>
          <w:szCs w:val="24"/>
        </w:rPr>
        <w:t xml:space="preserve">této smlouvy je </w:t>
      </w:r>
      <w:r w:rsidR="007A6CCB">
        <w:rPr>
          <w:rFonts w:cs="Arial"/>
          <w:szCs w:val="24"/>
        </w:rPr>
        <w:t>O</w:t>
      </w:r>
      <w:r w:rsidRPr="00B07772">
        <w:rPr>
          <w:rFonts w:cs="Arial"/>
          <w:szCs w:val="24"/>
        </w:rPr>
        <w:t xml:space="preserve">bjednatel oprávněn požadovat po </w:t>
      </w:r>
      <w:r w:rsidR="007A6CCB">
        <w:rPr>
          <w:rFonts w:cs="Arial"/>
          <w:szCs w:val="24"/>
        </w:rPr>
        <w:t>Zhotoviteli</w:t>
      </w:r>
      <w:r w:rsidRPr="00B07772">
        <w:rPr>
          <w:rFonts w:cs="Arial"/>
          <w:szCs w:val="24"/>
        </w:rPr>
        <w:t xml:space="preserve"> zaplacení </w:t>
      </w:r>
      <w:r w:rsidRPr="00B07772">
        <w:rPr>
          <w:rFonts w:cs="Arial"/>
        </w:rPr>
        <w:t xml:space="preserve">smluvní pokuty ve výši 0,05 % z celkové ceny </w:t>
      </w:r>
      <w:r w:rsidR="007A6CCB">
        <w:rPr>
          <w:rFonts w:cs="Arial"/>
        </w:rPr>
        <w:t>díla</w:t>
      </w:r>
      <w:r w:rsidRPr="00B07772">
        <w:rPr>
          <w:rFonts w:cs="Arial"/>
        </w:rPr>
        <w:t xml:space="preserve"> včetně DPH , a to za každý </w:t>
      </w:r>
      <w:r w:rsidR="007A6CCB">
        <w:rPr>
          <w:rFonts w:cs="Arial"/>
        </w:rPr>
        <w:t xml:space="preserve">i započatý </w:t>
      </w:r>
      <w:r w:rsidRPr="00B07772">
        <w:rPr>
          <w:rFonts w:cs="Arial"/>
        </w:rPr>
        <w:t xml:space="preserve">den prodlení, nejvýše však do částky 50 000,- Kč. Tuto smluvní pokutu je </w:t>
      </w:r>
      <w:r w:rsidR="007A6CCB">
        <w:rPr>
          <w:rFonts w:cs="Arial"/>
        </w:rPr>
        <w:t>O</w:t>
      </w:r>
      <w:r w:rsidRPr="00B07772">
        <w:rPr>
          <w:rFonts w:cs="Arial"/>
        </w:rPr>
        <w:t xml:space="preserve">bjednatel oprávněn odečíst od fakturované ceny části </w:t>
      </w:r>
      <w:r w:rsidR="008C0473">
        <w:rPr>
          <w:rFonts w:cs="Arial"/>
        </w:rPr>
        <w:t>díla</w:t>
      </w:r>
      <w:r w:rsidRPr="00B07772">
        <w:rPr>
          <w:rFonts w:cs="Arial"/>
        </w:rPr>
        <w:t xml:space="preserve"> předložené v souladu s časovým harmonogramem projektu, nebyla-li již v souladu s plánem fakturace uhrazena. V takovém případě je smluvní pokuta splatná na základě faktury vystavené </w:t>
      </w:r>
      <w:r w:rsidR="005040B7">
        <w:rPr>
          <w:rFonts w:cs="Arial"/>
        </w:rPr>
        <w:t>O</w:t>
      </w:r>
      <w:r w:rsidRPr="00B07772">
        <w:rPr>
          <w:rFonts w:cs="Arial"/>
        </w:rPr>
        <w:t xml:space="preserve">bjednatelem se splatností 15 dnů ode dne jejího doručení </w:t>
      </w:r>
      <w:r w:rsidR="005040B7">
        <w:rPr>
          <w:rFonts w:cs="Arial"/>
        </w:rPr>
        <w:t>Zhotoviteli</w:t>
      </w:r>
      <w:r w:rsidRPr="00B07772">
        <w:rPr>
          <w:rFonts w:cs="Arial"/>
        </w:rPr>
        <w:t>.</w:t>
      </w:r>
    </w:p>
    <w:p w14:paraId="5A39227B" w14:textId="3F9C4F43" w:rsidR="00BF69D1" w:rsidRPr="00B07772" w:rsidRDefault="00BF69D1" w:rsidP="00CE5AFE">
      <w:pPr>
        <w:pStyle w:val="slo1text"/>
        <w:numPr>
          <w:ilvl w:val="0"/>
          <w:numId w:val="10"/>
        </w:numPr>
        <w:ind w:left="426" w:hanging="426"/>
        <w:rPr>
          <w:rFonts w:cs="Arial"/>
        </w:rPr>
      </w:pPr>
      <w:r w:rsidRPr="00B07772">
        <w:rPr>
          <w:rFonts w:cs="Arial"/>
        </w:rPr>
        <w:t xml:space="preserve">V případě porušení povinností uvedených v čl. VI. odst. </w:t>
      </w:r>
      <w:r w:rsidR="00913113" w:rsidRPr="00B07772">
        <w:rPr>
          <w:rFonts w:cs="Arial"/>
        </w:rPr>
        <w:t>6</w:t>
      </w:r>
      <w:r w:rsidRPr="00B07772">
        <w:rPr>
          <w:rFonts w:cs="Arial"/>
        </w:rPr>
        <w:t>. -</w:t>
      </w:r>
      <w:r w:rsidR="00E63FA6">
        <w:rPr>
          <w:rFonts w:cs="Arial"/>
        </w:rPr>
        <w:t xml:space="preserve"> </w:t>
      </w:r>
      <w:r w:rsidR="00913113" w:rsidRPr="00B07772">
        <w:rPr>
          <w:rFonts w:cs="Arial"/>
        </w:rPr>
        <w:t>1</w:t>
      </w:r>
      <w:r w:rsidR="00BD36A0">
        <w:rPr>
          <w:rFonts w:cs="Arial"/>
        </w:rPr>
        <w:t>4</w:t>
      </w:r>
      <w:r w:rsidRPr="00B07772">
        <w:rPr>
          <w:rFonts w:cs="Arial"/>
        </w:rPr>
        <w:t xml:space="preserve">. </w:t>
      </w:r>
      <w:r w:rsidRPr="00B07772">
        <w:rPr>
          <w:rFonts w:cs="Arial"/>
          <w:szCs w:val="24"/>
        </w:rPr>
        <w:t xml:space="preserve">je </w:t>
      </w:r>
      <w:r w:rsidR="0038050C">
        <w:rPr>
          <w:rFonts w:cs="Arial"/>
          <w:szCs w:val="24"/>
        </w:rPr>
        <w:t>O</w:t>
      </w:r>
      <w:r w:rsidRPr="00B07772">
        <w:rPr>
          <w:rFonts w:cs="Arial"/>
          <w:szCs w:val="24"/>
        </w:rPr>
        <w:t xml:space="preserve">bjednatel oprávněn požadovat po </w:t>
      </w:r>
      <w:r w:rsidR="0038050C">
        <w:rPr>
          <w:rFonts w:cs="Arial"/>
          <w:szCs w:val="24"/>
        </w:rPr>
        <w:t>Zhotoviteli</w:t>
      </w:r>
      <w:r w:rsidRPr="00B07772">
        <w:rPr>
          <w:rFonts w:cs="Arial"/>
          <w:szCs w:val="24"/>
        </w:rPr>
        <w:t xml:space="preserve"> zaplacení </w:t>
      </w:r>
      <w:r w:rsidRPr="00B07772">
        <w:rPr>
          <w:rFonts w:cs="Arial"/>
        </w:rPr>
        <w:t>smluvní pokuty ve výši 1 000,- Kč za každé jednotlivé porušení povinnosti.</w:t>
      </w:r>
    </w:p>
    <w:p w14:paraId="5CECBE18" w14:textId="2D842F8F" w:rsidR="00BF69D1" w:rsidRPr="00B07772" w:rsidRDefault="00BF69D1" w:rsidP="00CE5AFE">
      <w:pPr>
        <w:pStyle w:val="slo1text"/>
        <w:numPr>
          <w:ilvl w:val="0"/>
          <w:numId w:val="10"/>
        </w:numPr>
        <w:ind w:left="426" w:hanging="426"/>
        <w:rPr>
          <w:rFonts w:cs="Arial"/>
        </w:rPr>
      </w:pPr>
      <w:r w:rsidRPr="00B07772">
        <w:rPr>
          <w:rFonts w:cs="Arial"/>
        </w:rPr>
        <w:t xml:space="preserve">Smluvní pokutu je </w:t>
      </w:r>
      <w:r w:rsidR="0038050C">
        <w:rPr>
          <w:rFonts w:cs="Arial"/>
        </w:rPr>
        <w:t>O</w:t>
      </w:r>
      <w:r w:rsidRPr="00B07772">
        <w:rPr>
          <w:rFonts w:cs="Arial"/>
        </w:rPr>
        <w:t xml:space="preserve">bjednatel oprávněn odečíst od fakturované ceny části </w:t>
      </w:r>
      <w:r w:rsidR="0038050C">
        <w:rPr>
          <w:rFonts w:cs="Arial"/>
        </w:rPr>
        <w:t>díla</w:t>
      </w:r>
      <w:r w:rsidRPr="00B07772">
        <w:rPr>
          <w:rFonts w:cs="Arial"/>
        </w:rPr>
        <w:t xml:space="preserve"> předložené v souladu s časovým harmonogramem projektu, nebyla-li již v souladu s plánem fakturace uhrazena. V takovém případě je smluvní pokuta splatná na základě faktury vystavené </w:t>
      </w:r>
      <w:r w:rsidR="0038050C">
        <w:rPr>
          <w:rFonts w:cs="Arial"/>
        </w:rPr>
        <w:t>O</w:t>
      </w:r>
      <w:r w:rsidRPr="00B07772">
        <w:rPr>
          <w:rFonts w:cs="Arial"/>
        </w:rPr>
        <w:t xml:space="preserve">bjednatelem se splatností 15 dnů ode dne jejího doručení </w:t>
      </w:r>
      <w:r w:rsidR="0038050C">
        <w:rPr>
          <w:rFonts w:cs="Arial"/>
        </w:rPr>
        <w:t>Zhotoviteli</w:t>
      </w:r>
      <w:r w:rsidRPr="00B07772">
        <w:rPr>
          <w:rFonts w:cs="Arial"/>
        </w:rPr>
        <w:t>.</w:t>
      </w:r>
    </w:p>
    <w:p w14:paraId="014590C4" w14:textId="478C6D5C" w:rsidR="00BF69D1" w:rsidRDefault="00BF69D1" w:rsidP="00CE5AFE">
      <w:pPr>
        <w:pStyle w:val="slo1text"/>
        <w:numPr>
          <w:ilvl w:val="0"/>
          <w:numId w:val="10"/>
        </w:numPr>
        <w:ind w:left="426" w:hanging="426"/>
        <w:rPr>
          <w:rFonts w:cs="Arial"/>
          <w:szCs w:val="24"/>
        </w:rPr>
      </w:pPr>
      <w:r w:rsidRPr="00B07772">
        <w:rPr>
          <w:rFonts w:cs="Arial"/>
          <w:szCs w:val="24"/>
        </w:rPr>
        <w:t xml:space="preserve">V případě prodlení </w:t>
      </w:r>
      <w:r w:rsidR="0038050C">
        <w:rPr>
          <w:rFonts w:cs="Arial"/>
          <w:szCs w:val="24"/>
        </w:rPr>
        <w:t>O</w:t>
      </w:r>
      <w:r w:rsidRPr="00B07772">
        <w:rPr>
          <w:rFonts w:cs="Arial"/>
          <w:szCs w:val="24"/>
        </w:rPr>
        <w:t xml:space="preserve">bjednatele se zaplacením ceny za </w:t>
      </w:r>
      <w:r w:rsidR="0038050C">
        <w:rPr>
          <w:rFonts w:cs="Arial"/>
          <w:szCs w:val="24"/>
        </w:rPr>
        <w:t>dílo</w:t>
      </w:r>
      <w:r w:rsidRPr="00B07772">
        <w:rPr>
          <w:rFonts w:cs="Arial"/>
          <w:szCs w:val="24"/>
        </w:rPr>
        <w:t xml:space="preserve"> je </w:t>
      </w:r>
      <w:r w:rsidR="00F532C5">
        <w:rPr>
          <w:rFonts w:cs="Arial"/>
          <w:szCs w:val="24"/>
        </w:rPr>
        <w:t>Zhotovitel</w:t>
      </w:r>
      <w:r w:rsidRPr="00B07772">
        <w:rPr>
          <w:rFonts w:cs="Arial"/>
          <w:szCs w:val="24"/>
        </w:rPr>
        <w:t xml:space="preserve"> oprávněn požadovat po </w:t>
      </w:r>
      <w:r w:rsidR="00F532C5">
        <w:rPr>
          <w:rFonts w:cs="Arial"/>
          <w:szCs w:val="24"/>
        </w:rPr>
        <w:t>O</w:t>
      </w:r>
      <w:r w:rsidRPr="00B07772">
        <w:rPr>
          <w:rFonts w:cs="Arial"/>
          <w:szCs w:val="24"/>
        </w:rPr>
        <w:t>bjednateli zaplacení úroku z prodlení v souladu s platnými a účinnými právními předpisy.</w:t>
      </w:r>
    </w:p>
    <w:p w14:paraId="7255BC7B" w14:textId="1FCFCE76" w:rsidR="00BF175B" w:rsidRPr="00EB21F5" w:rsidRDefault="00BF175B">
      <w:pPr>
        <w:pStyle w:val="slo1text"/>
        <w:numPr>
          <w:ilvl w:val="0"/>
          <w:numId w:val="10"/>
        </w:numPr>
        <w:ind w:left="426" w:hanging="426"/>
        <w:rPr>
          <w:rFonts w:cs="Arial"/>
          <w:szCs w:val="24"/>
        </w:rPr>
      </w:pPr>
      <w:r w:rsidRPr="00EB21F5">
        <w:t>Smluvní strany dále sjednaly pro případ porušení smluvní povinnosti Zhotovitele výslovně neuvedené v odst. 1. – 4. tohoto článku smlouvy, nicméně vyplývající z obsahu této smlouvy, nárok Objednatele na úhradu smluvní pokuty ve výši 1000,- Kč za každé takové porušení. Je-li stanovena doba plnění takové povinnosti, jedná se o smluvní pokutu za každý i započatý den prodlení s jejím splněním.</w:t>
      </w:r>
    </w:p>
    <w:p w14:paraId="64CF4DD9" w14:textId="77777777" w:rsidR="00BF69D1" w:rsidRPr="00B07772" w:rsidRDefault="00BF69D1" w:rsidP="0031251F">
      <w:pPr>
        <w:pStyle w:val="Nadpis1"/>
        <w:jc w:val="center"/>
        <w:rPr>
          <w:rFonts w:ascii="Arial" w:hAnsi="Arial" w:cs="Arial"/>
          <w:szCs w:val="24"/>
        </w:rPr>
      </w:pPr>
      <w:r w:rsidRPr="00B07772">
        <w:rPr>
          <w:rFonts w:ascii="Arial" w:hAnsi="Arial" w:cs="Arial"/>
          <w:szCs w:val="24"/>
        </w:rPr>
        <w:t>Odstoupení od smlouvy</w:t>
      </w:r>
    </w:p>
    <w:p w14:paraId="7FEA62D5" w14:textId="714C44F3" w:rsidR="00BF69D1" w:rsidRPr="00B07772" w:rsidRDefault="00BF69D1" w:rsidP="00BF69D1">
      <w:pPr>
        <w:pStyle w:val="slo1text"/>
        <w:ind w:left="426" w:hanging="426"/>
        <w:rPr>
          <w:rFonts w:cs="Arial"/>
          <w:i/>
          <w:szCs w:val="24"/>
        </w:rPr>
      </w:pPr>
      <w:r w:rsidRPr="00B07772">
        <w:rPr>
          <w:rFonts w:cs="Arial"/>
          <w:szCs w:val="24"/>
        </w:rPr>
        <w:t xml:space="preserve">1. </w:t>
      </w:r>
      <w:r w:rsidRPr="00B07772">
        <w:rPr>
          <w:rFonts w:cs="Arial"/>
          <w:szCs w:val="24"/>
        </w:rPr>
        <w:tab/>
        <w:t xml:space="preserve">Objednatel a </w:t>
      </w:r>
      <w:r w:rsidR="00B26A54">
        <w:rPr>
          <w:rFonts w:cs="Arial"/>
          <w:szCs w:val="24"/>
        </w:rPr>
        <w:t>Zhotovitel</w:t>
      </w:r>
      <w:r w:rsidRPr="00B07772">
        <w:rPr>
          <w:rFonts w:cs="Arial"/>
          <w:szCs w:val="24"/>
        </w:rPr>
        <w:t xml:space="preserve"> jsou oprávněni odstoupit od této smlouvy mj. v případě </w:t>
      </w:r>
      <w:r w:rsidRPr="00B07772">
        <w:rPr>
          <w:rFonts w:cs="Arial"/>
          <w:color w:val="000000"/>
          <w:szCs w:val="24"/>
        </w:rPr>
        <w:t xml:space="preserve">podstatného porušení smluvních povinností druhou smluvní stranou nebo v případě, </w:t>
      </w:r>
      <w:r w:rsidRPr="00B07772">
        <w:rPr>
          <w:rFonts w:cs="Arial"/>
          <w:color w:val="000000"/>
        </w:rPr>
        <w:t>je-li na majetek druhé smluvní strany vyhlášeno insolvenční řízení,</w:t>
      </w:r>
      <w:r w:rsidRPr="00B07772">
        <w:rPr>
          <w:rFonts w:cs="Arial"/>
          <w:color w:val="000000"/>
          <w:szCs w:val="24"/>
        </w:rPr>
        <w:t xml:space="preserve"> </w:t>
      </w:r>
      <w:r w:rsidRPr="00B07772">
        <w:rPr>
          <w:rFonts w:cs="Arial"/>
          <w:color w:val="000000"/>
        </w:rPr>
        <w:t xml:space="preserve">nachází-li se druhá smluvní strana v úpadku </w:t>
      </w:r>
      <w:r w:rsidRPr="00B07772">
        <w:rPr>
          <w:rFonts w:cs="Arial"/>
          <w:color w:val="000000"/>
          <w:szCs w:val="24"/>
        </w:rPr>
        <w:t xml:space="preserve">nebo </w:t>
      </w:r>
      <w:r w:rsidRPr="00B07772">
        <w:rPr>
          <w:rFonts w:cs="Arial"/>
          <w:color w:val="000000"/>
        </w:rPr>
        <w:t xml:space="preserve">byl-li insolvenční </w:t>
      </w:r>
      <w:r w:rsidRPr="00B07772">
        <w:rPr>
          <w:rFonts w:cs="Arial"/>
          <w:color w:val="000000"/>
          <w:szCs w:val="24"/>
        </w:rPr>
        <w:t>návrh zamítnut pro nedostatek majetku úpadce</w:t>
      </w:r>
      <w:r w:rsidRPr="00B07772">
        <w:rPr>
          <w:rFonts w:cs="Arial"/>
          <w:szCs w:val="24"/>
        </w:rPr>
        <w:t>.</w:t>
      </w:r>
    </w:p>
    <w:p w14:paraId="5DDE8B59" w14:textId="77777777" w:rsidR="00BF69D1" w:rsidRPr="00B07772" w:rsidRDefault="00BF69D1" w:rsidP="00BF69D1">
      <w:pPr>
        <w:pStyle w:val="slo1text"/>
        <w:ind w:left="426" w:hanging="426"/>
        <w:rPr>
          <w:rFonts w:cs="Arial"/>
          <w:szCs w:val="24"/>
        </w:rPr>
      </w:pPr>
      <w:r w:rsidRPr="00B07772">
        <w:rPr>
          <w:rFonts w:cs="Arial"/>
          <w:szCs w:val="24"/>
        </w:rPr>
        <w:t xml:space="preserve">2. </w:t>
      </w:r>
      <w:r w:rsidRPr="00B07772">
        <w:rPr>
          <w:rFonts w:cs="Arial"/>
          <w:szCs w:val="24"/>
        </w:rPr>
        <w:tab/>
        <w:t>Za podstatné porušení smluvních povinností se zejména považuje:</w:t>
      </w:r>
    </w:p>
    <w:p w14:paraId="3D94CCD8" w14:textId="6991D82B" w:rsidR="00BF69D1" w:rsidRPr="00B07772" w:rsidRDefault="00BF69D1" w:rsidP="00BF69D1">
      <w:pPr>
        <w:pStyle w:val="slo1text"/>
        <w:tabs>
          <w:tab w:val="left" w:pos="708"/>
        </w:tabs>
        <w:ind w:left="426" w:hanging="426"/>
        <w:rPr>
          <w:rFonts w:cs="Arial"/>
          <w:szCs w:val="24"/>
        </w:rPr>
      </w:pPr>
      <w:r w:rsidRPr="00B07772">
        <w:rPr>
          <w:rFonts w:cs="Arial"/>
          <w:szCs w:val="24"/>
        </w:rPr>
        <w:tab/>
        <w:t xml:space="preserve">Za podstatné porušení smluvních povinností </w:t>
      </w:r>
      <w:r w:rsidR="00B26A54">
        <w:rPr>
          <w:rFonts w:cs="Arial"/>
          <w:szCs w:val="24"/>
        </w:rPr>
        <w:t>Zhotovitele</w:t>
      </w:r>
      <w:r w:rsidRPr="00B07772">
        <w:rPr>
          <w:rFonts w:cs="Arial"/>
          <w:szCs w:val="24"/>
        </w:rPr>
        <w:t xml:space="preserve"> se považuje, je-li </w:t>
      </w:r>
      <w:r w:rsidR="00B26A54">
        <w:rPr>
          <w:rFonts w:cs="Arial"/>
          <w:szCs w:val="24"/>
        </w:rPr>
        <w:t>Zhotovitel</w:t>
      </w:r>
      <w:r w:rsidRPr="00B07772">
        <w:rPr>
          <w:rFonts w:cs="Arial"/>
          <w:szCs w:val="24"/>
        </w:rPr>
        <w:t xml:space="preserve"> </w:t>
      </w:r>
      <w:r w:rsidRPr="00B07772">
        <w:rPr>
          <w:rFonts w:cs="Arial"/>
          <w:color w:val="000000"/>
          <w:szCs w:val="24"/>
        </w:rPr>
        <w:t xml:space="preserve">v prodlení s řádným poskytnutím </w:t>
      </w:r>
      <w:r w:rsidR="00B26A54">
        <w:rPr>
          <w:rFonts w:cs="Arial"/>
          <w:color w:val="000000"/>
          <w:szCs w:val="24"/>
        </w:rPr>
        <w:t xml:space="preserve">díla či jeho části </w:t>
      </w:r>
      <w:r w:rsidRPr="00B07772">
        <w:rPr>
          <w:rFonts w:cs="Arial"/>
          <w:color w:val="000000"/>
          <w:szCs w:val="24"/>
        </w:rPr>
        <w:t>nebo se splněním jiné povinnosti dle této smlouvy</w:t>
      </w:r>
      <w:r w:rsidRPr="00B07772">
        <w:rPr>
          <w:rFonts w:cs="Arial"/>
          <w:szCs w:val="24"/>
        </w:rPr>
        <w:t xml:space="preserve"> po dobu delší než 30 dnů.</w:t>
      </w:r>
    </w:p>
    <w:p w14:paraId="10834972" w14:textId="0AA9E497" w:rsidR="00BF69D1" w:rsidRPr="00B07772" w:rsidRDefault="00BF69D1" w:rsidP="00BF69D1">
      <w:pPr>
        <w:pStyle w:val="slo1text"/>
        <w:tabs>
          <w:tab w:val="left" w:pos="708"/>
        </w:tabs>
        <w:ind w:left="426" w:hanging="426"/>
        <w:rPr>
          <w:rFonts w:cs="Arial"/>
          <w:szCs w:val="24"/>
        </w:rPr>
      </w:pPr>
      <w:r w:rsidRPr="00B07772">
        <w:rPr>
          <w:rFonts w:cs="Arial"/>
          <w:szCs w:val="24"/>
        </w:rPr>
        <w:tab/>
        <w:t xml:space="preserve">Za podstatné porušení smluvních povinností </w:t>
      </w:r>
      <w:r w:rsidR="00F72CB9">
        <w:rPr>
          <w:rFonts w:cs="Arial"/>
          <w:szCs w:val="24"/>
        </w:rPr>
        <w:t>O</w:t>
      </w:r>
      <w:r w:rsidRPr="00B07772">
        <w:rPr>
          <w:rFonts w:cs="Arial"/>
          <w:szCs w:val="24"/>
        </w:rPr>
        <w:t xml:space="preserve">bjednatele se považuje, je-li </w:t>
      </w:r>
      <w:r w:rsidR="00F72CB9">
        <w:rPr>
          <w:rFonts w:cs="Arial"/>
          <w:szCs w:val="24"/>
        </w:rPr>
        <w:t>O</w:t>
      </w:r>
      <w:r w:rsidRPr="00B07772">
        <w:rPr>
          <w:rFonts w:cs="Arial"/>
          <w:szCs w:val="24"/>
        </w:rPr>
        <w:t>bjednatel v prodlení s peněžitým plněním o dobu delší než 30 dnů po době splatnosti.</w:t>
      </w:r>
      <w:r w:rsidR="00F72CB9">
        <w:rPr>
          <w:rFonts w:cs="Arial"/>
          <w:szCs w:val="24"/>
        </w:rPr>
        <w:t xml:space="preserve"> </w:t>
      </w:r>
      <w:r w:rsidRPr="00B07772">
        <w:rPr>
          <w:rFonts w:cs="Arial"/>
          <w:szCs w:val="24"/>
        </w:rPr>
        <w:t xml:space="preserve">O podstatné porušení smluvních povinností se </w:t>
      </w:r>
      <w:r w:rsidRPr="00B07772">
        <w:rPr>
          <w:rFonts w:cs="Arial"/>
          <w:szCs w:val="24"/>
        </w:rPr>
        <w:lastRenderedPageBreak/>
        <w:t xml:space="preserve">nejedná v případě prokazatelného vzniku situace dle čl. V. odst. 3 této smlouvy. </w:t>
      </w:r>
    </w:p>
    <w:p w14:paraId="17A55F20" w14:textId="2E4EEDFB" w:rsidR="00BF69D1" w:rsidRPr="00B07772" w:rsidRDefault="00BF69D1" w:rsidP="00BF69D1">
      <w:pPr>
        <w:pStyle w:val="slo1text"/>
        <w:ind w:left="426" w:hanging="426"/>
        <w:rPr>
          <w:rFonts w:cs="Arial"/>
          <w:szCs w:val="24"/>
        </w:rPr>
      </w:pPr>
      <w:r w:rsidRPr="00B07772">
        <w:rPr>
          <w:rFonts w:cs="Arial"/>
          <w:szCs w:val="24"/>
        </w:rPr>
        <w:t>3.</w:t>
      </w:r>
      <w:r w:rsidRPr="00B07772">
        <w:rPr>
          <w:rFonts w:cs="Arial"/>
          <w:szCs w:val="24"/>
        </w:rPr>
        <w:tab/>
        <w:t xml:space="preserve">Objednatel je dále oprávněn odstoupit od této smlouvy v případě, zjistí-li, že </w:t>
      </w:r>
      <w:r w:rsidR="00F72CB9">
        <w:rPr>
          <w:rFonts w:cs="Arial"/>
          <w:szCs w:val="24"/>
        </w:rPr>
        <w:t>Zhotovitel</w:t>
      </w:r>
      <w:r w:rsidRPr="00B07772">
        <w:rPr>
          <w:rFonts w:cs="Arial"/>
          <w:szCs w:val="24"/>
        </w:rPr>
        <w:t xml:space="preserve"> neprovádí </w:t>
      </w:r>
      <w:r w:rsidR="00F72CB9">
        <w:rPr>
          <w:rFonts w:cs="Arial"/>
          <w:szCs w:val="24"/>
        </w:rPr>
        <w:t xml:space="preserve">dílo </w:t>
      </w:r>
      <w:r w:rsidRPr="00B07772">
        <w:rPr>
          <w:rFonts w:cs="Arial"/>
          <w:szCs w:val="24"/>
        </w:rPr>
        <w:t xml:space="preserve">v souladu </w:t>
      </w:r>
      <w:r w:rsidR="00F72CB9">
        <w:rPr>
          <w:rFonts w:cs="Arial"/>
          <w:szCs w:val="24"/>
        </w:rPr>
        <w:t>s podmínkami uvedenými v této smlouvě či s podmínkami uvedenými v</w:t>
      </w:r>
      <w:r w:rsidRPr="00B07772">
        <w:rPr>
          <w:rFonts w:cs="Arial"/>
          <w:szCs w:val="24"/>
        </w:rPr>
        <w:t xml:space="preserve"> zadávací dokumentac</w:t>
      </w:r>
      <w:r w:rsidR="00F72CB9">
        <w:rPr>
          <w:rFonts w:cs="Arial"/>
          <w:szCs w:val="24"/>
        </w:rPr>
        <w:t>i</w:t>
      </w:r>
      <w:r w:rsidRPr="00B07772">
        <w:rPr>
          <w:rFonts w:cs="Arial"/>
          <w:szCs w:val="24"/>
        </w:rPr>
        <w:t xml:space="preserve"> veřejné zakázky a </w:t>
      </w:r>
      <w:r w:rsidR="00F72CB9">
        <w:rPr>
          <w:rFonts w:cs="Arial"/>
          <w:szCs w:val="24"/>
        </w:rPr>
        <w:t>Zhotovitel</w:t>
      </w:r>
      <w:r w:rsidRPr="00B07772">
        <w:rPr>
          <w:rFonts w:cs="Arial"/>
          <w:szCs w:val="24"/>
        </w:rPr>
        <w:t xml:space="preserve"> tyto nedostatky neodstraní ani v dodatečné přiměřené lhůtě stanovené </w:t>
      </w:r>
      <w:r w:rsidR="00F72CB9">
        <w:rPr>
          <w:rFonts w:cs="Arial"/>
          <w:szCs w:val="24"/>
        </w:rPr>
        <w:t>O</w:t>
      </w:r>
      <w:r w:rsidRPr="00B07772">
        <w:rPr>
          <w:rFonts w:cs="Arial"/>
          <w:szCs w:val="24"/>
        </w:rPr>
        <w:t xml:space="preserve">bjednatelem v písemném upozornění. </w:t>
      </w:r>
    </w:p>
    <w:p w14:paraId="3E3F17C1" w14:textId="77777777" w:rsidR="00BF69D1" w:rsidRPr="00B07772" w:rsidRDefault="00BF69D1" w:rsidP="00BF69D1">
      <w:pPr>
        <w:pStyle w:val="slo1text"/>
        <w:ind w:left="426" w:hanging="426"/>
        <w:rPr>
          <w:rFonts w:cs="Arial"/>
          <w:szCs w:val="24"/>
        </w:rPr>
      </w:pPr>
      <w:r w:rsidRPr="00B07772">
        <w:rPr>
          <w:rFonts w:cs="Arial"/>
          <w:szCs w:val="24"/>
        </w:rPr>
        <w:t>4.</w:t>
      </w:r>
      <w:r w:rsidRPr="00B07772">
        <w:rPr>
          <w:rFonts w:cs="Arial"/>
          <w:szCs w:val="24"/>
        </w:rPr>
        <w:tab/>
        <w:t xml:space="preserve">Odstoupení od smlouvy musí být učiněno písemně, doručeno druhé straně, přičemž účinky odstoupení nastávají dnem doručení </w:t>
      </w:r>
      <w:r w:rsidRPr="00B07772">
        <w:rPr>
          <w:rFonts w:cs="Arial"/>
          <w:color w:val="000000"/>
          <w:szCs w:val="24"/>
        </w:rPr>
        <w:t>písemného odstoupení druhé smluvní straně.</w:t>
      </w:r>
    </w:p>
    <w:p w14:paraId="157F2BBF" w14:textId="250C889B" w:rsidR="00BF69D1" w:rsidRPr="00B07772" w:rsidRDefault="00BF69D1" w:rsidP="00BF69D1">
      <w:pPr>
        <w:pStyle w:val="slo1text"/>
        <w:ind w:left="426" w:hanging="426"/>
        <w:rPr>
          <w:rFonts w:cs="Arial"/>
          <w:szCs w:val="24"/>
        </w:rPr>
      </w:pPr>
      <w:r w:rsidRPr="00B07772">
        <w:rPr>
          <w:rFonts w:cs="Arial"/>
          <w:szCs w:val="24"/>
        </w:rPr>
        <w:t>5.</w:t>
      </w:r>
      <w:r w:rsidRPr="00B07772">
        <w:rPr>
          <w:rFonts w:cs="Arial"/>
          <w:szCs w:val="24"/>
        </w:rPr>
        <w:tab/>
      </w:r>
      <w:r w:rsidRPr="00B07772">
        <w:rPr>
          <w:rFonts w:cs="Arial"/>
          <w:color w:val="000000"/>
          <w:szCs w:val="24"/>
        </w:rPr>
        <w:t xml:space="preserve">V </w:t>
      </w:r>
      <w:r w:rsidRPr="00B07772">
        <w:rPr>
          <w:rFonts w:cs="Arial"/>
          <w:color w:val="000000"/>
        </w:rPr>
        <w:t>případě odstoupení od smlouvy některou ze smluvních stran</w:t>
      </w:r>
      <w:r w:rsidRPr="00B07772">
        <w:rPr>
          <w:rFonts w:cs="Arial"/>
          <w:color w:val="000000"/>
          <w:szCs w:val="24"/>
        </w:rPr>
        <w:t xml:space="preserve"> bude provedeno</w:t>
      </w:r>
      <w:r w:rsidRPr="00B07772">
        <w:rPr>
          <w:rFonts w:cs="Arial"/>
          <w:szCs w:val="24"/>
        </w:rPr>
        <w:t xml:space="preserve"> vyúčtování již proveden</w:t>
      </w:r>
      <w:r w:rsidR="00F72CB9">
        <w:rPr>
          <w:rFonts w:cs="Arial"/>
          <w:szCs w:val="24"/>
        </w:rPr>
        <w:t>é části díla</w:t>
      </w:r>
      <w:r w:rsidRPr="00B07772">
        <w:rPr>
          <w:rFonts w:cs="Arial"/>
          <w:szCs w:val="24"/>
        </w:rPr>
        <w:t xml:space="preserve">. Odstoupením od této smlouvy není dotčen případný nárok na náhradu škody a na uplatnění smluvní pokuty. </w:t>
      </w:r>
    </w:p>
    <w:p w14:paraId="4ABDEFB0" w14:textId="711AC3CE" w:rsidR="00BF69D1" w:rsidRPr="00B07772" w:rsidRDefault="00BF69D1" w:rsidP="00BF69D1">
      <w:pPr>
        <w:pStyle w:val="slo1text"/>
        <w:ind w:left="426" w:hanging="426"/>
        <w:rPr>
          <w:rFonts w:cs="Arial"/>
          <w:szCs w:val="24"/>
        </w:rPr>
      </w:pPr>
      <w:r w:rsidRPr="00B07772">
        <w:rPr>
          <w:rFonts w:cs="Arial"/>
          <w:szCs w:val="24"/>
        </w:rPr>
        <w:t>6.</w:t>
      </w:r>
      <w:r w:rsidRPr="00B07772">
        <w:rPr>
          <w:rFonts w:cs="Arial"/>
          <w:szCs w:val="24"/>
        </w:rPr>
        <w:tab/>
        <w:t>Dojde-li ke zrušení</w:t>
      </w:r>
      <w:r w:rsidRPr="00B07772">
        <w:rPr>
          <w:rFonts w:cs="Arial"/>
          <w:color w:val="C00000"/>
          <w:szCs w:val="24"/>
        </w:rPr>
        <w:t xml:space="preserve"> </w:t>
      </w:r>
      <w:r w:rsidRPr="00B07772">
        <w:rPr>
          <w:rFonts w:cs="Arial"/>
          <w:szCs w:val="24"/>
        </w:rPr>
        <w:t xml:space="preserve">této smlouvy z důvodů na straně </w:t>
      </w:r>
      <w:r w:rsidR="00F72CB9">
        <w:rPr>
          <w:rFonts w:cs="Arial"/>
          <w:szCs w:val="24"/>
        </w:rPr>
        <w:t>Zhotovitele</w:t>
      </w:r>
      <w:r w:rsidRPr="00B07772">
        <w:rPr>
          <w:rFonts w:cs="Arial"/>
          <w:szCs w:val="24"/>
        </w:rPr>
        <w:t xml:space="preserve">, má </w:t>
      </w:r>
      <w:r w:rsidR="00F72CB9">
        <w:rPr>
          <w:rFonts w:cs="Arial"/>
          <w:szCs w:val="24"/>
        </w:rPr>
        <w:t>O</w:t>
      </w:r>
      <w:r w:rsidRPr="00B07772">
        <w:rPr>
          <w:rFonts w:cs="Arial"/>
          <w:szCs w:val="24"/>
        </w:rPr>
        <w:t xml:space="preserve">bjednatel právo vůči poskytovateli uplatnit nárok na náhradu veškerých nákladů, které v souvislosti s uzavřením a realizací této smlouvy musel vynaložit, jakož i nárok na náhradu škody, která </w:t>
      </w:r>
      <w:r w:rsidR="00F72CB9">
        <w:rPr>
          <w:rFonts w:cs="Arial"/>
          <w:szCs w:val="24"/>
        </w:rPr>
        <w:t>O</w:t>
      </w:r>
      <w:r w:rsidRPr="00B07772">
        <w:rPr>
          <w:rFonts w:cs="Arial"/>
          <w:szCs w:val="24"/>
        </w:rPr>
        <w:t xml:space="preserve">bjednateli vznikne v důsledku nesplnění povinností </w:t>
      </w:r>
      <w:r w:rsidR="00F72CB9">
        <w:rPr>
          <w:rFonts w:cs="Arial"/>
          <w:szCs w:val="24"/>
        </w:rPr>
        <w:t>Zhotovitele</w:t>
      </w:r>
      <w:r w:rsidRPr="00B07772">
        <w:rPr>
          <w:rFonts w:cs="Arial"/>
          <w:szCs w:val="24"/>
        </w:rPr>
        <w:t xml:space="preserve"> dle této smlouvy řádně a včas. </w:t>
      </w:r>
    </w:p>
    <w:p w14:paraId="73A120B4" w14:textId="5331CC38" w:rsidR="00BF69D1" w:rsidRPr="00B07772" w:rsidRDefault="00BF69D1" w:rsidP="00BF69D1">
      <w:pPr>
        <w:pStyle w:val="slo1text"/>
        <w:ind w:left="426" w:hanging="426"/>
        <w:rPr>
          <w:rFonts w:cs="Arial"/>
          <w:szCs w:val="24"/>
        </w:rPr>
      </w:pPr>
      <w:r w:rsidRPr="00B07772">
        <w:rPr>
          <w:rFonts w:cs="Arial"/>
          <w:szCs w:val="24"/>
        </w:rPr>
        <w:t>7.</w:t>
      </w:r>
      <w:r w:rsidRPr="00B07772">
        <w:rPr>
          <w:rFonts w:cs="Arial"/>
          <w:szCs w:val="24"/>
        </w:rPr>
        <w:tab/>
        <w:t>Dojde - li ke zrušení</w:t>
      </w:r>
      <w:r w:rsidRPr="00B07772">
        <w:rPr>
          <w:rFonts w:cs="Arial"/>
          <w:color w:val="C00000"/>
          <w:szCs w:val="24"/>
        </w:rPr>
        <w:t xml:space="preserve"> </w:t>
      </w:r>
      <w:r w:rsidRPr="00B07772">
        <w:rPr>
          <w:rFonts w:cs="Arial"/>
          <w:szCs w:val="24"/>
        </w:rPr>
        <w:t xml:space="preserve">této smlouvy z důvodu na straně </w:t>
      </w:r>
      <w:r w:rsidR="00F72CB9">
        <w:rPr>
          <w:rFonts w:cs="Arial"/>
          <w:szCs w:val="24"/>
        </w:rPr>
        <w:t>O</w:t>
      </w:r>
      <w:r w:rsidRPr="00B07772">
        <w:rPr>
          <w:rFonts w:cs="Arial"/>
          <w:szCs w:val="24"/>
        </w:rPr>
        <w:t xml:space="preserve">bjednatele, </w:t>
      </w:r>
      <w:r w:rsidR="00F72CB9">
        <w:rPr>
          <w:rFonts w:cs="Arial"/>
          <w:szCs w:val="24"/>
        </w:rPr>
        <w:t>Zhotovitel</w:t>
      </w:r>
      <w:r w:rsidRPr="00B07772">
        <w:rPr>
          <w:rFonts w:cs="Arial"/>
          <w:szCs w:val="24"/>
        </w:rPr>
        <w:t xml:space="preserve"> je oprávněn dále </w:t>
      </w:r>
      <w:r w:rsidR="00F72CB9">
        <w:rPr>
          <w:rFonts w:cs="Arial"/>
          <w:szCs w:val="24"/>
        </w:rPr>
        <w:t>O</w:t>
      </w:r>
      <w:r w:rsidRPr="00B07772">
        <w:rPr>
          <w:rFonts w:cs="Arial"/>
          <w:szCs w:val="24"/>
        </w:rPr>
        <w:t xml:space="preserve">bjednateli vyúčtovat náklady prokazatelně vynaložené v souvislosti s předčasným ukončením </w:t>
      </w:r>
      <w:r w:rsidR="00F72CB9">
        <w:rPr>
          <w:rFonts w:cs="Arial"/>
          <w:szCs w:val="24"/>
        </w:rPr>
        <w:t>předmětu díla</w:t>
      </w:r>
      <w:r w:rsidRPr="00B07772">
        <w:rPr>
          <w:rFonts w:cs="Arial"/>
          <w:szCs w:val="24"/>
        </w:rPr>
        <w:t xml:space="preserve">, pokud tyto náklady vynaložil v zájmu a nikoliv proti vůli </w:t>
      </w:r>
      <w:r w:rsidR="00F72CB9">
        <w:rPr>
          <w:rFonts w:cs="Arial"/>
          <w:szCs w:val="24"/>
        </w:rPr>
        <w:t>O</w:t>
      </w:r>
      <w:r w:rsidRPr="00B07772">
        <w:rPr>
          <w:rFonts w:cs="Arial"/>
          <w:szCs w:val="24"/>
        </w:rPr>
        <w:t xml:space="preserve">bjednatele nebo pokud byl povinen je vynaložit nebo pokud je vynaložil proto, aby jemu samému, jiné osobě nebo </w:t>
      </w:r>
      <w:r w:rsidR="00F72CB9">
        <w:rPr>
          <w:rFonts w:cs="Arial"/>
          <w:szCs w:val="24"/>
        </w:rPr>
        <w:t>O</w:t>
      </w:r>
      <w:r w:rsidRPr="00B07772">
        <w:rPr>
          <w:rFonts w:cs="Arial"/>
          <w:szCs w:val="24"/>
        </w:rPr>
        <w:t xml:space="preserve">bjednateli nevznikla předčasným ukončením </w:t>
      </w:r>
      <w:r w:rsidR="00F72CB9">
        <w:rPr>
          <w:rFonts w:cs="Arial"/>
          <w:szCs w:val="24"/>
        </w:rPr>
        <w:t xml:space="preserve">předmětu díla </w:t>
      </w:r>
      <w:r w:rsidRPr="00B07772">
        <w:rPr>
          <w:rFonts w:cs="Arial"/>
          <w:szCs w:val="24"/>
        </w:rPr>
        <w:t>škoda nebo tato škoda nevznikla ve větším rozsahu.</w:t>
      </w:r>
    </w:p>
    <w:p w14:paraId="07709D91" w14:textId="77777777" w:rsidR="00BF69D1" w:rsidRPr="00B07772" w:rsidRDefault="00BF69D1" w:rsidP="0031251F">
      <w:pPr>
        <w:pStyle w:val="Nadpis1"/>
        <w:jc w:val="center"/>
        <w:rPr>
          <w:rFonts w:ascii="Arial" w:hAnsi="Arial" w:cs="Arial"/>
          <w:szCs w:val="24"/>
        </w:rPr>
      </w:pPr>
      <w:r w:rsidRPr="00B07772">
        <w:rPr>
          <w:rFonts w:ascii="Arial" w:hAnsi="Arial" w:cs="Arial"/>
          <w:szCs w:val="24"/>
        </w:rPr>
        <w:t>Závěrečná ustanovení</w:t>
      </w:r>
    </w:p>
    <w:p w14:paraId="0659870A" w14:textId="77777777" w:rsidR="00BF69D1" w:rsidRPr="00B07772" w:rsidRDefault="00BF69D1" w:rsidP="00CE5AFE">
      <w:pPr>
        <w:pStyle w:val="slo1text"/>
        <w:numPr>
          <w:ilvl w:val="0"/>
          <w:numId w:val="11"/>
        </w:numPr>
        <w:ind w:left="426" w:hanging="426"/>
        <w:rPr>
          <w:rFonts w:cs="Arial"/>
          <w:szCs w:val="24"/>
        </w:rPr>
      </w:pPr>
      <w:r w:rsidRPr="00B07772">
        <w:rPr>
          <w:rFonts w:cs="Arial"/>
        </w:rPr>
        <w:t>Právní vztahy touto smlouvou neupravené se řídí příslušnými ustanoveními zákona č. 89/2012 Sb., občanského zákoníku, v platném znění.</w:t>
      </w:r>
    </w:p>
    <w:p w14:paraId="339E496C" w14:textId="77777777" w:rsidR="00BF69D1" w:rsidRPr="00B07772" w:rsidRDefault="00BF69D1" w:rsidP="00CE5AFE">
      <w:pPr>
        <w:pStyle w:val="slo1text"/>
        <w:numPr>
          <w:ilvl w:val="0"/>
          <w:numId w:val="11"/>
        </w:numPr>
        <w:ind w:left="426" w:hanging="426"/>
        <w:rPr>
          <w:rFonts w:cs="Arial"/>
        </w:rPr>
      </w:pPr>
      <w:r w:rsidRPr="00B07772">
        <w:rPr>
          <w:rFonts w:cs="Arial"/>
        </w:rPr>
        <w:t xml:space="preserve">Tuto </w:t>
      </w:r>
      <w:r w:rsidRPr="00B07772">
        <w:rPr>
          <w:rFonts w:cs="Arial"/>
          <w:szCs w:val="24"/>
        </w:rPr>
        <w:t>smlouvu</w:t>
      </w:r>
      <w:r w:rsidRPr="00B07772">
        <w:rPr>
          <w:rFonts w:cs="Arial"/>
        </w:rPr>
        <w:t xml:space="preserve"> lze měnit pouze písemnými vzestupně číslovanými dodatky.</w:t>
      </w:r>
    </w:p>
    <w:p w14:paraId="5A739650" w14:textId="38747349" w:rsidR="00BF69D1" w:rsidRPr="00B07772" w:rsidRDefault="00BF69D1" w:rsidP="00D75533">
      <w:pPr>
        <w:pStyle w:val="slo1text"/>
        <w:numPr>
          <w:ilvl w:val="0"/>
          <w:numId w:val="11"/>
        </w:numPr>
        <w:rPr>
          <w:rFonts w:cs="Arial"/>
          <w:szCs w:val="24"/>
        </w:rPr>
      </w:pPr>
      <w:r w:rsidRPr="00B07772">
        <w:rPr>
          <w:rFonts w:cs="Arial"/>
        </w:rPr>
        <w:t>Smluvní strany shodně prohlašují, že obsah této smlouvy není obchodním tajemstvím ve smyslu ustanovení § 504 občanského zákoníku, ve znění pozdějších předpisů a souhlasí s případným zveřejněním jejího textu.</w:t>
      </w:r>
      <w:r w:rsidRPr="00B07772">
        <w:rPr>
          <w:rFonts w:cs="Arial"/>
          <w:i/>
        </w:rPr>
        <w:t xml:space="preserve"> </w:t>
      </w:r>
      <w:r w:rsidRPr="00B07772">
        <w:rPr>
          <w:rFonts w:cs="Arial"/>
        </w:rPr>
        <w:t xml:space="preserve">Tato smlouva bude uveřejněna v registru smluv dle zákona č. 340/2015 Sb., </w:t>
      </w:r>
      <w:r w:rsidR="00D75533" w:rsidRPr="00D75533">
        <w:rPr>
          <w:rFonts w:cs="Arial"/>
        </w:rPr>
        <w:t>o zvláštních podmínkách účinnosti některých smluv, uveřejňování těchto smluv a o registru smluv</w:t>
      </w:r>
      <w:r w:rsidR="00D75533">
        <w:rPr>
          <w:rFonts w:cs="Arial"/>
        </w:rPr>
        <w:t xml:space="preserve"> (zákon </w:t>
      </w:r>
      <w:r w:rsidRPr="00B07772">
        <w:rPr>
          <w:rFonts w:cs="Arial"/>
        </w:rPr>
        <w:t>o registru smluv</w:t>
      </w:r>
      <w:r w:rsidR="00D75533">
        <w:rPr>
          <w:rFonts w:cs="Arial"/>
        </w:rPr>
        <w:t>)</w:t>
      </w:r>
      <w:r w:rsidRPr="00B07772">
        <w:rPr>
          <w:rFonts w:cs="Arial"/>
        </w:rPr>
        <w:t xml:space="preserve">, ve znění pozdějších předpisů. Uveřejnění této smlouvy v registru smluv zajistí </w:t>
      </w:r>
      <w:r w:rsidR="00105490">
        <w:rPr>
          <w:rFonts w:cs="Arial"/>
        </w:rPr>
        <w:t>O</w:t>
      </w:r>
      <w:r w:rsidRPr="00B07772">
        <w:rPr>
          <w:rFonts w:cs="Arial"/>
        </w:rPr>
        <w:t>bjednatel.</w:t>
      </w:r>
    </w:p>
    <w:p w14:paraId="1F5A725A" w14:textId="11F9A027" w:rsidR="00BF69D1" w:rsidRPr="00B07772" w:rsidRDefault="004D06EF" w:rsidP="004D06EF">
      <w:pPr>
        <w:pStyle w:val="slo1text"/>
        <w:numPr>
          <w:ilvl w:val="0"/>
          <w:numId w:val="11"/>
        </w:numPr>
        <w:tabs>
          <w:tab w:val="clear" w:pos="567"/>
        </w:tabs>
        <w:ind w:left="426" w:hanging="426"/>
        <w:rPr>
          <w:rFonts w:cs="Arial"/>
          <w:szCs w:val="24"/>
        </w:rPr>
      </w:pPr>
      <w:r w:rsidRPr="004D06EF">
        <w:rPr>
          <w:rFonts w:cs="Arial"/>
        </w:rPr>
        <w:t xml:space="preserve">O uzavření této smlouvy rozhodl hejtman Olomouckého kraje dne </w:t>
      </w:r>
      <w:r w:rsidRPr="004D06EF">
        <w:rPr>
          <w:rFonts w:cs="Arial"/>
        </w:rPr>
        <w:lastRenderedPageBreak/>
        <w:t xml:space="preserve">…………… v souladu s příslušným ustanovením směrnice č. </w:t>
      </w:r>
      <w:r w:rsidR="001F1995">
        <w:rPr>
          <w:rFonts w:cs="Arial"/>
        </w:rPr>
        <w:t>1/2018</w:t>
      </w:r>
      <w:r w:rsidRPr="004D06EF">
        <w:rPr>
          <w:rFonts w:cs="Arial"/>
        </w:rPr>
        <w:t xml:space="preserve"> , Postup pro zadávání veřejných zakázek Olomouckého kraje, dle § 59 odst. 4 zákona č. 129/2000 Sb., o krajích (krajské zřízení), ve znění pozdějších předpisů. </w:t>
      </w:r>
    </w:p>
    <w:p w14:paraId="6AB5B3D7" w14:textId="2CC813C3" w:rsidR="00E70366" w:rsidRPr="00E70366" w:rsidRDefault="00BF69D1" w:rsidP="00CE5AFE">
      <w:pPr>
        <w:pStyle w:val="slo1text"/>
        <w:numPr>
          <w:ilvl w:val="0"/>
          <w:numId w:val="11"/>
        </w:numPr>
        <w:ind w:left="426" w:hanging="426"/>
        <w:rPr>
          <w:rFonts w:cs="Arial"/>
          <w:szCs w:val="24"/>
        </w:rPr>
      </w:pPr>
      <w:r w:rsidRPr="00B07772">
        <w:rPr>
          <w:rFonts w:cs="Arial"/>
        </w:rPr>
        <w:t>Smluvní strany se dohodly, že tato smlouva nabývá účinnosti dnem její</w:t>
      </w:r>
      <w:r w:rsidR="00E70366">
        <w:rPr>
          <w:rFonts w:cs="Arial"/>
        </w:rPr>
        <w:t>ho uveřejnění v registru smluv, které zajistí Objednatel.</w:t>
      </w:r>
    </w:p>
    <w:p w14:paraId="6BE1A0C3" w14:textId="7974ACAE" w:rsidR="00BF69D1" w:rsidRPr="00B07772" w:rsidRDefault="00BF69D1" w:rsidP="00CE5AFE">
      <w:pPr>
        <w:pStyle w:val="slo1text"/>
        <w:numPr>
          <w:ilvl w:val="0"/>
          <w:numId w:val="11"/>
        </w:numPr>
        <w:ind w:left="426" w:hanging="426"/>
        <w:rPr>
          <w:rFonts w:cs="Arial"/>
          <w:szCs w:val="24"/>
        </w:rPr>
      </w:pPr>
      <w:r w:rsidRPr="00B07772">
        <w:rPr>
          <w:rFonts w:cs="Arial"/>
          <w:szCs w:val="24"/>
        </w:rPr>
        <w:t xml:space="preserve">Tato smlouva je sepsána ve </w:t>
      </w:r>
      <w:r w:rsidRPr="00B07772">
        <w:rPr>
          <w:rFonts w:cs="Arial"/>
        </w:rPr>
        <w:t>třech</w:t>
      </w:r>
      <w:r w:rsidRPr="00B07772">
        <w:rPr>
          <w:rFonts w:cs="Arial"/>
          <w:szCs w:val="24"/>
        </w:rPr>
        <w:t xml:space="preserve"> vyhotoveních, z nichž </w:t>
      </w:r>
      <w:r w:rsidR="0021127C">
        <w:rPr>
          <w:rFonts w:cs="Arial"/>
        </w:rPr>
        <w:t>O</w:t>
      </w:r>
      <w:r w:rsidRPr="00B07772">
        <w:rPr>
          <w:rFonts w:cs="Arial"/>
        </w:rPr>
        <w:t xml:space="preserve">bjednatel obdrží dvě vyhotovení a </w:t>
      </w:r>
      <w:r w:rsidR="0021127C">
        <w:rPr>
          <w:rFonts w:cs="Arial"/>
        </w:rPr>
        <w:t>Zhotovitel</w:t>
      </w:r>
      <w:r w:rsidRPr="00B07772">
        <w:rPr>
          <w:rFonts w:cs="Arial"/>
        </w:rPr>
        <w:t xml:space="preserve"> jedno vyhotovení.</w:t>
      </w:r>
    </w:p>
    <w:p w14:paraId="63D17BF2" w14:textId="77777777" w:rsidR="00BF69D1" w:rsidRPr="00B07772" w:rsidRDefault="00BF69D1" w:rsidP="00BF69D1">
      <w:pPr>
        <w:pStyle w:val="Mstoadatumvlevo"/>
        <w:spacing w:before="0" w:after="0"/>
        <w:rPr>
          <w:rFonts w:cs="Arial"/>
          <w:szCs w:val="24"/>
        </w:rPr>
      </w:pPr>
    </w:p>
    <w:p w14:paraId="768CF00B" w14:textId="06669F62" w:rsidR="00BF69D1" w:rsidRPr="00B07772" w:rsidRDefault="00CE5AFE" w:rsidP="00BF69D1">
      <w:pPr>
        <w:pStyle w:val="Mstoadatumvlevo"/>
        <w:spacing w:before="0" w:after="0"/>
        <w:rPr>
          <w:rFonts w:cs="Arial"/>
          <w:szCs w:val="24"/>
        </w:rPr>
      </w:pPr>
      <w:r w:rsidRPr="00B07772">
        <w:rPr>
          <w:rFonts w:cs="Arial"/>
          <w:szCs w:val="24"/>
        </w:rPr>
        <w:t xml:space="preserve">Přílohy: </w:t>
      </w:r>
      <w:r w:rsidRPr="00B07772">
        <w:rPr>
          <w:rFonts w:cs="Arial"/>
          <w:szCs w:val="24"/>
        </w:rPr>
        <w:tab/>
        <w:t>Příloha č. 1 –</w:t>
      </w:r>
      <w:r w:rsidR="00BF69D1" w:rsidRPr="00B07772">
        <w:rPr>
          <w:rFonts w:cs="Arial"/>
          <w:szCs w:val="24"/>
        </w:rPr>
        <w:t xml:space="preserve"> </w:t>
      </w:r>
      <w:r w:rsidRPr="00B07772">
        <w:rPr>
          <w:rFonts w:cs="Arial"/>
          <w:szCs w:val="24"/>
        </w:rPr>
        <w:t>Rozsah a popis díla</w:t>
      </w:r>
      <w:bookmarkStart w:id="4" w:name="_GoBack"/>
      <w:bookmarkEnd w:id="4"/>
    </w:p>
    <w:p w14:paraId="17E1BCE0" w14:textId="7E52A05F" w:rsidR="00BF69D1" w:rsidRDefault="00CE5AFE" w:rsidP="00BF69D1">
      <w:pPr>
        <w:pStyle w:val="Mstoadatumvlevo"/>
        <w:spacing w:before="0" w:after="0"/>
        <w:ind w:left="708" w:firstLine="708"/>
        <w:rPr>
          <w:rFonts w:cs="Arial"/>
          <w:szCs w:val="24"/>
        </w:rPr>
      </w:pPr>
      <w:r w:rsidRPr="00B07772">
        <w:rPr>
          <w:rFonts w:cs="Arial"/>
          <w:szCs w:val="24"/>
        </w:rPr>
        <w:t>Příloha č. 2 –</w:t>
      </w:r>
      <w:r w:rsidR="00BF69D1" w:rsidRPr="00B07772">
        <w:rPr>
          <w:rFonts w:cs="Arial"/>
          <w:szCs w:val="24"/>
        </w:rPr>
        <w:t xml:space="preserve"> </w:t>
      </w:r>
      <w:r w:rsidR="00FB151F" w:rsidRPr="00B07772">
        <w:rPr>
          <w:rFonts w:cs="Arial"/>
          <w:szCs w:val="24"/>
        </w:rPr>
        <w:t>Plán</w:t>
      </w:r>
      <w:r w:rsidR="00913113" w:rsidRPr="00B07772">
        <w:rPr>
          <w:rFonts w:cs="Arial"/>
          <w:szCs w:val="24"/>
        </w:rPr>
        <w:t xml:space="preserve"> fakturace</w:t>
      </w:r>
    </w:p>
    <w:p w14:paraId="42DF633C" w14:textId="20620727" w:rsidR="00DE599A" w:rsidRPr="00B07772" w:rsidRDefault="00DE599A" w:rsidP="00BF69D1">
      <w:pPr>
        <w:pStyle w:val="Mstoadatumvlevo"/>
        <w:spacing w:before="0" w:after="0"/>
        <w:ind w:left="708" w:firstLine="708"/>
        <w:rPr>
          <w:rFonts w:cs="Arial"/>
          <w:szCs w:val="24"/>
        </w:rPr>
      </w:pPr>
      <w:r>
        <w:rPr>
          <w:rFonts w:cs="Arial"/>
          <w:szCs w:val="24"/>
        </w:rPr>
        <w:t xml:space="preserve">Příloha č. 3 </w:t>
      </w:r>
      <w:r w:rsidR="001938DA">
        <w:rPr>
          <w:rFonts w:cs="Arial"/>
          <w:szCs w:val="24"/>
        </w:rPr>
        <w:t>–</w:t>
      </w:r>
      <w:r>
        <w:rPr>
          <w:rFonts w:cs="Arial"/>
          <w:szCs w:val="24"/>
        </w:rPr>
        <w:t xml:space="preserve"> </w:t>
      </w:r>
      <w:r w:rsidR="001938DA">
        <w:rPr>
          <w:rFonts w:cs="Arial"/>
        </w:rPr>
        <w:t>E</w:t>
      </w:r>
      <w:r w:rsidRPr="009C5889">
        <w:rPr>
          <w:rFonts w:cs="Arial"/>
        </w:rPr>
        <w:t>tick</w:t>
      </w:r>
      <w:r>
        <w:rPr>
          <w:rFonts w:cs="Arial"/>
        </w:rPr>
        <w:t>ý</w:t>
      </w:r>
      <w:r w:rsidR="001938DA">
        <w:rPr>
          <w:rFonts w:cs="Arial"/>
        </w:rPr>
        <w:t xml:space="preserve"> </w:t>
      </w:r>
      <w:r w:rsidRPr="009C5889">
        <w:rPr>
          <w:rFonts w:cs="Arial"/>
        </w:rPr>
        <w:t>kodex evaluátora</w:t>
      </w:r>
    </w:p>
    <w:p w14:paraId="53DDCC0A" w14:textId="2824F63F" w:rsidR="0031251F" w:rsidRDefault="0031251F" w:rsidP="0031251F">
      <w:pPr>
        <w:pStyle w:val="Mstoadatumvlevo"/>
        <w:spacing w:before="0" w:after="0"/>
        <w:jc w:val="left"/>
        <w:rPr>
          <w:rFonts w:cs="Arial"/>
          <w:szCs w:val="24"/>
        </w:rPr>
      </w:pPr>
    </w:p>
    <w:p w14:paraId="6402ADF7" w14:textId="77777777" w:rsidR="0031251F" w:rsidRDefault="0031251F" w:rsidP="0031251F">
      <w:pPr>
        <w:pStyle w:val="Odstavecseseznamem"/>
        <w:tabs>
          <w:tab w:val="left" w:pos="5040"/>
        </w:tabs>
        <w:spacing w:before="480"/>
        <w:ind w:left="567"/>
        <w:rPr>
          <w:rFonts w:ascii="Arial" w:hAnsi="Arial" w:cs="Arial"/>
        </w:rPr>
      </w:pPr>
      <w:r>
        <w:rPr>
          <w:rFonts w:ascii="Arial" w:hAnsi="Arial" w:cs="Arial"/>
        </w:rPr>
        <w:t>V Olomouci dne:</w:t>
      </w:r>
      <w:r>
        <w:rPr>
          <w:rFonts w:ascii="Arial" w:hAnsi="Arial" w:cs="Arial"/>
        </w:rPr>
        <w:tab/>
        <w:t xml:space="preserve">V </w:t>
      </w:r>
      <w:r w:rsidRPr="005F0ABB">
        <w:rPr>
          <w:rFonts w:ascii="Arial" w:eastAsia="Calibri" w:hAnsi="Arial" w:cs="Arial"/>
          <w:sz w:val="22"/>
          <w:szCs w:val="22"/>
          <w:highlight w:val="cyan"/>
          <w:lang w:eastAsia="en-US"/>
        </w:rPr>
        <w:t xml:space="preserve"> </w:t>
      </w:r>
      <w:r w:rsidRPr="003E6F26">
        <w:rPr>
          <w:rFonts w:ascii="Arial" w:eastAsia="Calibri" w:hAnsi="Arial" w:cs="Arial"/>
          <w:sz w:val="22"/>
          <w:szCs w:val="22"/>
          <w:highlight w:val="cyan"/>
          <w:lang w:eastAsia="en-US"/>
        </w:rPr>
        <w:fldChar w:fldCharType="begin"/>
      </w:r>
      <w:r w:rsidRPr="003E6F26">
        <w:rPr>
          <w:rFonts w:ascii="Arial" w:eastAsia="Calibri" w:hAnsi="Arial" w:cs="Arial"/>
          <w:sz w:val="22"/>
          <w:szCs w:val="22"/>
          <w:highlight w:val="cyan"/>
          <w:lang w:eastAsia="en-US"/>
        </w:rPr>
        <w:instrText xml:space="preserve"> MACROBUTTON  AcceptConflict "[doplní účastník]" </w:instrText>
      </w:r>
      <w:r w:rsidRPr="003E6F26">
        <w:rPr>
          <w:rFonts w:ascii="Arial" w:eastAsia="Calibri" w:hAnsi="Arial" w:cs="Arial"/>
          <w:sz w:val="22"/>
          <w:szCs w:val="22"/>
          <w:highlight w:val="cyan"/>
          <w:lang w:eastAsia="en-US"/>
        </w:rPr>
        <w:fldChar w:fldCharType="end"/>
      </w:r>
      <w:r>
        <w:rPr>
          <w:rStyle w:val="platne"/>
          <w:rFonts w:ascii="Arial" w:hAnsi="Arial" w:cs="Arial"/>
        </w:rPr>
        <w:t xml:space="preserve"> </w:t>
      </w:r>
      <w:r w:rsidRPr="00646830">
        <w:rPr>
          <w:rFonts w:ascii="Arial" w:hAnsi="Arial" w:cs="Arial"/>
        </w:rPr>
        <w:t>dne:</w:t>
      </w:r>
    </w:p>
    <w:p w14:paraId="55D8B7C4" w14:textId="77777777" w:rsidR="0031251F" w:rsidRDefault="0031251F" w:rsidP="0031251F">
      <w:pPr>
        <w:tabs>
          <w:tab w:val="left" w:pos="567"/>
          <w:tab w:val="left" w:pos="5040"/>
        </w:tabs>
        <w:spacing w:before="480"/>
        <w:rPr>
          <w:rFonts w:ascii="Arial" w:hAnsi="Arial" w:cs="Arial"/>
        </w:rPr>
      </w:pPr>
      <w:r>
        <w:rPr>
          <w:rFonts w:ascii="Arial" w:hAnsi="Arial" w:cs="Arial"/>
        </w:rPr>
        <w:tab/>
      </w:r>
      <w:r w:rsidRPr="002F3FF4">
        <w:rPr>
          <w:rFonts w:ascii="Arial" w:hAnsi="Arial" w:cs="Arial"/>
        </w:rPr>
        <w:t>Za Objednatele:</w:t>
      </w:r>
      <w:r w:rsidRPr="002F3FF4">
        <w:rPr>
          <w:rFonts w:ascii="Arial" w:hAnsi="Arial" w:cs="Arial"/>
        </w:rPr>
        <w:tab/>
        <w:t xml:space="preserve">Za </w:t>
      </w:r>
      <w:r>
        <w:rPr>
          <w:rFonts w:ascii="Arial" w:hAnsi="Arial" w:cs="Arial"/>
        </w:rPr>
        <w:t>Zhot</w:t>
      </w:r>
      <w:r w:rsidRPr="002F3FF4">
        <w:rPr>
          <w:rFonts w:ascii="Arial" w:hAnsi="Arial" w:cs="Arial"/>
        </w:rPr>
        <w:t>ovitele:</w:t>
      </w:r>
    </w:p>
    <w:tbl>
      <w:tblPr>
        <w:tblStyle w:val="Mkatabulky"/>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0"/>
        <w:gridCol w:w="4566"/>
      </w:tblGrid>
      <w:tr w:rsidR="0031251F" w14:paraId="27A9DB86" w14:textId="77777777" w:rsidTr="000C3E8C">
        <w:tc>
          <w:tcPr>
            <w:tcW w:w="3230" w:type="dxa"/>
          </w:tcPr>
          <w:p w14:paraId="760ECEA4" w14:textId="77777777" w:rsidR="0031251F" w:rsidRDefault="0031251F" w:rsidP="000C3E8C">
            <w:pPr>
              <w:tabs>
                <w:tab w:val="left" w:pos="567"/>
                <w:tab w:val="left" w:pos="5040"/>
              </w:tabs>
              <w:spacing w:before="960"/>
              <w:jc w:val="center"/>
              <w:rPr>
                <w:rFonts w:ascii="Arial" w:hAnsi="Arial" w:cs="Arial"/>
              </w:rPr>
            </w:pPr>
            <w:r>
              <w:rPr>
                <w:rFonts w:ascii="Arial" w:hAnsi="Arial" w:cs="Arial"/>
              </w:rPr>
              <w:t>………………………………</w:t>
            </w:r>
          </w:p>
          <w:p w14:paraId="311A4DC2" w14:textId="255A8420" w:rsidR="0031251F" w:rsidRPr="0031251F" w:rsidRDefault="0031251F" w:rsidP="000C3E8C">
            <w:pPr>
              <w:tabs>
                <w:tab w:val="left" w:pos="567"/>
                <w:tab w:val="left" w:pos="5040"/>
              </w:tabs>
              <w:spacing w:before="120"/>
              <w:jc w:val="center"/>
              <w:rPr>
                <w:rFonts w:ascii="Arial" w:hAnsi="Arial" w:cs="Arial"/>
                <w:b/>
                <w:i/>
                <w:color w:val="000000" w:themeColor="text1"/>
              </w:rPr>
            </w:pPr>
            <w:r>
              <w:rPr>
                <w:rFonts w:ascii="Arial" w:hAnsi="Arial" w:cs="Arial"/>
                <w:b/>
                <w:i/>
                <w:color w:val="000000" w:themeColor="text1"/>
              </w:rPr>
              <w:t>Jméno, příjmení</w:t>
            </w:r>
          </w:p>
          <w:p w14:paraId="5925DFC5" w14:textId="66EBA7C0" w:rsidR="0031251F" w:rsidRPr="0031251F" w:rsidRDefault="0031251F" w:rsidP="000C3E8C">
            <w:pPr>
              <w:tabs>
                <w:tab w:val="left" w:pos="567"/>
                <w:tab w:val="left" w:pos="5040"/>
              </w:tabs>
              <w:jc w:val="center"/>
              <w:rPr>
                <w:rFonts w:ascii="Arial" w:hAnsi="Arial" w:cs="Arial"/>
                <w:i/>
              </w:rPr>
            </w:pPr>
            <w:r>
              <w:rPr>
                <w:rFonts w:ascii="Arial" w:hAnsi="Arial" w:cs="Arial"/>
                <w:i/>
                <w:color w:val="000000" w:themeColor="text1"/>
              </w:rPr>
              <w:t>funkce</w:t>
            </w:r>
          </w:p>
        </w:tc>
        <w:tc>
          <w:tcPr>
            <w:tcW w:w="4566" w:type="dxa"/>
          </w:tcPr>
          <w:p w14:paraId="1D066FAC" w14:textId="77777777" w:rsidR="0031251F" w:rsidRDefault="0031251F" w:rsidP="000C3E8C">
            <w:pPr>
              <w:tabs>
                <w:tab w:val="left" w:pos="567"/>
                <w:tab w:val="left" w:pos="5040"/>
              </w:tabs>
              <w:spacing w:before="960"/>
              <w:ind w:firstLine="1339"/>
              <w:jc w:val="center"/>
              <w:rPr>
                <w:rFonts w:ascii="Arial" w:hAnsi="Arial" w:cs="Arial"/>
              </w:rPr>
            </w:pPr>
            <w:r>
              <w:rPr>
                <w:rFonts w:ascii="Arial" w:hAnsi="Arial" w:cs="Arial"/>
              </w:rPr>
              <w:t>……………………………….</w:t>
            </w:r>
          </w:p>
          <w:p w14:paraId="1AF6CA91" w14:textId="18B24EBF" w:rsidR="0031251F" w:rsidRPr="002F3FF4" w:rsidRDefault="0031251F" w:rsidP="000C3E8C">
            <w:pPr>
              <w:tabs>
                <w:tab w:val="left" w:pos="567"/>
                <w:tab w:val="left" w:pos="5040"/>
              </w:tabs>
              <w:spacing w:before="120"/>
              <w:ind w:left="1198" w:firstLine="141"/>
              <w:jc w:val="center"/>
              <w:rPr>
                <w:rStyle w:val="platne"/>
                <w:rFonts w:ascii="Arial" w:hAnsi="Arial" w:cs="Arial"/>
                <w:b/>
              </w:rPr>
            </w:pPr>
            <w:r w:rsidRPr="003E6F26">
              <w:rPr>
                <w:rFonts w:ascii="Arial" w:eastAsia="Calibri" w:hAnsi="Arial" w:cs="Arial"/>
                <w:sz w:val="22"/>
                <w:szCs w:val="22"/>
                <w:highlight w:val="cyan"/>
                <w:lang w:eastAsia="en-US"/>
              </w:rPr>
              <w:t xml:space="preserve"> </w:t>
            </w:r>
            <w:r w:rsidRPr="003E6F26">
              <w:rPr>
                <w:rFonts w:ascii="Arial" w:eastAsia="Calibri" w:hAnsi="Arial" w:cs="Arial"/>
                <w:sz w:val="22"/>
                <w:szCs w:val="22"/>
                <w:highlight w:val="cyan"/>
                <w:lang w:eastAsia="en-US"/>
              </w:rPr>
              <w:fldChar w:fldCharType="begin"/>
            </w:r>
            <w:r w:rsidRPr="003E6F26">
              <w:rPr>
                <w:rFonts w:ascii="Arial" w:eastAsia="Calibri" w:hAnsi="Arial" w:cs="Arial"/>
                <w:sz w:val="22"/>
                <w:szCs w:val="22"/>
                <w:highlight w:val="cyan"/>
                <w:lang w:eastAsia="en-US"/>
              </w:rPr>
              <w:instrText xml:space="preserve"> MACROBUTTON  AcceptConflict "[doplní účastník]" </w:instrText>
            </w:r>
            <w:r w:rsidRPr="003E6F26">
              <w:rPr>
                <w:rFonts w:ascii="Arial" w:eastAsia="Calibri" w:hAnsi="Arial" w:cs="Arial"/>
                <w:sz w:val="22"/>
                <w:szCs w:val="22"/>
                <w:highlight w:val="cyan"/>
                <w:lang w:eastAsia="en-US"/>
              </w:rPr>
              <w:fldChar w:fldCharType="end"/>
            </w:r>
          </w:p>
          <w:p w14:paraId="08C5CF2E" w14:textId="77777777" w:rsidR="0031251F" w:rsidRDefault="0031251F" w:rsidP="000C3E8C">
            <w:pPr>
              <w:tabs>
                <w:tab w:val="left" w:pos="567"/>
                <w:tab w:val="left" w:pos="5040"/>
              </w:tabs>
              <w:ind w:left="1198" w:firstLine="141"/>
              <w:jc w:val="center"/>
              <w:rPr>
                <w:rFonts w:ascii="Arial" w:hAnsi="Arial" w:cs="Arial"/>
              </w:rPr>
            </w:pPr>
            <w:r w:rsidRPr="003E6F26">
              <w:rPr>
                <w:rFonts w:ascii="Arial" w:eastAsia="Calibri" w:hAnsi="Arial" w:cs="Arial"/>
                <w:sz w:val="22"/>
                <w:szCs w:val="22"/>
                <w:highlight w:val="cyan"/>
                <w:lang w:eastAsia="en-US"/>
              </w:rPr>
              <w:t xml:space="preserve"> </w:t>
            </w:r>
            <w:r w:rsidRPr="003E6F26">
              <w:rPr>
                <w:rFonts w:ascii="Arial" w:eastAsia="Calibri" w:hAnsi="Arial" w:cs="Arial"/>
                <w:sz w:val="22"/>
                <w:szCs w:val="22"/>
                <w:highlight w:val="cyan"/>
                <w:lang w:eastAsia="en-US"/>
              </w:rPr>
              <w:fldChar w:fldCharType="begin"/>
            </w:r>
            <w:r w:rsidRPr="003E6F26">
              <w:rPr>
                <w:rFonts w:ascii="Arial" w:eastAsia="Calibri" w:hAnsi="Arial" w:cs="Arial"/>
                <w:sz w:val="22"/>
                <w:szCs w:val="22"/>
                <w:highlight w:val="cyan"/>
                <w:lang w:eastAsia="en-US"/>
              </w:rPr>
              <w:instrText xml:space="preserve"> MACROBUTTON  AcceptConflict "[doplní účastník]" </w:instrText>
            </w:r>
            <w:r w:rsidRPr="003E6F26">
              <w:rPr>
                <w:rFonts w:ascii="Arial" w:eastAsia="Calibri" w:hAnsi="Arial" w:cs="Arial"/>
                <w:sz w:val="22"/>
                <w:szCs w:val="22"/>
                <w:highlight w:val="cyan"/>
                <w:lang w:eastAsia="en-US"/>
              </w:rPr>
              <w:fldChar w:fldCharType="end"/>
            </w:r>
          </w:p>
        </w:tc>
      </w:tr>
    </w:tbl>
    <w:p w14:paraId="2D0788E2" w14:textId="77777777" w:rsidR="0031251F" w:rsidRDefault="0031251F" w:rsidP="0031251F">
      <w:pPr>
        <w:pStyle w:val="Mstoadatumvlevo"/>
        <w:spacing w:before="0" w:after="0"/>
        <w:jc w:val="left"/>
        <w:rPr>
          <w:rFonts w:cs="Arial"/>
          <w:szCs w:val="24"/>
        </w:rPr>
      </w:pPr>
    </w:p>
    <w:p w14:paraId="7182F764" w14:textId="77777777" w:rsidR="00C12B8B" w:rsidRPr="00B07772" w:rsidRDefault="00C12B8B" w:rsidP="000B30A0">
      <w:pPr>
        <w:pStyle w:val="Nadpis1"/>
        <w:numPr>
          <w:ilvl w:val="0"/>
          <w:numId w:val="0"/>
        </w:numPr>
        <w:ind w:left="720"/>
        <w:rPr>
          <w:rFonts w:ascii="Arial" w:hAnsi="Arial" w:cs="Arial"/>
        </w:rPr>
      </w:pPr>
    </w:p>
    <w:sectPr w:rsidR="00C12B8B" w:rsidRPr="00B07772" w:rsidSect="00D56B54">
      <w:headerReference w:type="default" r:id="rId9"/>
      <w:footerReference w:type="default" r:id="rId10"/>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2D654D" w14:textId="77777777" w:rsidR="00074602" w:rsidRDefault="00074602">
      <w:r>
        <w:separator/>
      </w:r>
    </w:p>
  </w:endnote>
  <w:endnote w:type="continuationSeparator" w:id="0">
    <w:p w14:paraId="1964F06D" w14:textId="77777777" w:rsidR="00074602" w:rsidRDefault="00074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94083" w14:textId="269CB4B3" w:rsidR="002239B3" w:rsidRDefault="006C7F63">
    <w:pPr>
      <w:pStyle w:val="Zpat"/>
      <w:jc w:val="center"/>
    </w:pPr>
    <w:r>
      <w:fldChar w:fldCharType="begin"/>
    </w:r>
    <w:r>
      <w:instrText>PAGE   \* MERGEFORMAT</w:instrText>
    </w:r>
    <w:r>
      <w:fldChar w:fldCharType="separate"/>
    </w:r>
    <w:r w:rsidR="002A36BF">
      <w:rPr>
        <w:noProof/>
      </w:rPr>
      <w:t>1</w:t>
    </w:r>
    <w:r>
      <w:rPr>
        <w:noProof/>
      </w:rPr>
      <w:fldChar w:fldCharType="end"/>
    </w:r>
  </w:p>
  <w:p w14:paraId="1F5CB80F" w14:textId="77777777" w:rsidR="00D8485A" w:rsidRDefault="00D8485A">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A197EE" w14:textId="77777777" w:rsidR="00074602" w:rsidRDefault="00074602">
      <w:r>
        <w:separator/>
      </w:r>
    </w:p>
  </w:footnote>
  <w:footnote w:type="continuationSeparator" w:id="0">
    <w:p w14:paraId="0C694427" w14:textId="77777777" w:rsidR="00074602" w:rsidRDefault="00074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FB10D" w14:textId="77777777" w:rsidR="002239B3" w:rsidRDefault="001D47A5">
    <w:pPr>
      <w:pStyle w:val="Zhlav"/>
    </w:pPr>
    <w:r>
      <w:rPr>
        <w:noProof/>
      </w:rPr>
      <w:drawing>
        <wp:inline distT="0" distB="0" distL="0" distR="0" wp14:anchorId="53CF5DF7" wp14:editId="5554A179">
          <wp:extent cx="2867025" cy="590550"/>
          <wp:effectExtent l="19050" t="0" r="9525" b="0"/>
          <wp:docPr id="1" name="Obrázek 1" descr="V:\PUBLICITA\OBDOBÍ _2014+\VIZUALNI_IDENTITA\logo\OPZ_CB_cer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V:\PUBLICITA\OBDOBÍ _2014+\VIZUALNI_IDENTITA\logo\OPZ_CB_cerne.jpg"/>
                  <pic:cNvPicPr>
                    <a:picLocks noChangeAspect="1" noChangeArrowheads="1"/>
                  </pic:cNvPicPr>
                </pic:nvPicPr>
                <pic:blipFill>
                  <a:blip r:embed="rId1"/>
                  <a:srcRect/>
                  <a:stretch>
                    <a:fillRect/>
                  </a:stretch>
                </pic:blipFill>
                <pic:spPr bwMode="auto">
                  <a:xfrm>
                    <a:off x="0" y="0"/>
                    <a:ext cx="2867025" cy="590550"/>
                  </a:xfrm>
                  <a:prstGeom prst="rect">
                    <a:avLst/>
                  </a:prstGeom>
                  <a:noFill/>
                  <a:ln w="9525">
                    <a:noFill/>
                    <a:miter lim="800000"/>
                    <a:headEnd/>
                    <a:tailEnd/>
                  </a:ln>
                </pic:spPr>
              </pic:pic>
            </a:graphicData>
          </a:graphic>
        </wp:inline>
      </w:drawing>
    </w:r>
  </w:p>
  <w:p w14:paraId="30B7F4D9" w14:textId="77777777" w:rsidR="00D8485A" w:rsidRDefault="00D8485A">
    <w:pPr>
      <w:pStyle w:val="Zhlav"/>
      <w:jc w:val="center"/>
      <w:rPr>
        <w:rFonts w:ascii="Courier New" w:hAnsi="Courier New" w:cs="Courier Ne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A3CFD"/>
    <w:multiLevelType w:val="multilevel"/>
    <w:tmpl w:val="67C2EB3E"/>
    <w:lvl w:ilvl="0">
      <w:start w:val="1"/>
      <w:numFmt w:val="decimal"/>
      <w:lvlText w:val="%1."/>
      <w:lvlJc w:val="left"/>
      <w:pPr>
        <w:tabs>
          <w:tab w:val="num" w:pos="567"/>
        </w:tabs>
        <w:ind w:left="567" w:hanging="567"/>
      </w:pPr>
      <w:rPr>
        <w:rFonts w:ascii="Arial" w:hAnsi="Arial" w:cs="Times New Roman" w:hint="default"/>
        <w:b w:val="0"/>
        <w:i w:val="0"/>
        <w:caps w:val="0"/>
        <w:strike w:val="0"/>
        <w:dstrike w:val="0"/>
        <w:outline w:val="0"/>
        <w:shadow w:val="0"/>
        <w:emboss w:val="0"/>
        <w:imprint w:val="0"/>
        <w:vanish w:val="0"/>
        <w:webHidden w:val="0"/>
        <w:color w:val="auto"/>
        <w:sz w:val="24"/>
        <w:u w:val="none"/>
        <w:effect w:val="none"/>
        <w:vertAlign w:val="baseline"/>
        <w:specVanish w:val="0"/>
      </w:rPr>
    </w:lvl>
    <w:lvl w:ilvl="1">
      <w:start w:val="1"/>
      <w:numFmt w:val="decimal"/>
      <w:lvlText w:val="%1.%2."/>
      <w:lvlJc w:val="left"/>
      <w:pPr>
        <w:tabs>
          <w:tab w:val="num" w:pos="1134"/>
        </w:tabs>
        <w:ind w:left="1134" w:hanging="567"/>
      </w:pPr>
      <w:rPr>
        <w:rFonts w:ascii="Arial" w:hAnsi="Arial" w:cs="Times New Roman" w:hint="default"/>
        <w:b w:val="0"/>
        <w:i w:val="0"/>
        <w:caps w:val="0"/>
        <w:strike w:val="0"/>
        <w:dstrike w:val="0"/>
        <w:outline w:val="0"/>
        <w:shadow w:val="0"/>
        <w:emboss w:val="0"/>
        <w:imprint w:val="0"/>
        <w:vanish w:val="0"/>
        <w:webHidden w:val="0"/>
        <w:color w:val="auto"/>
        <w:sz w:val="24"/>
        <w:szCs w:val="24"/>
        <w:u w:val="none"/>
        <w:effect w:val="none"/>
        <w:vertAlign w:val="baseline"/>
        <w:specVanish w:val="0"/>
      </w:rPr>
    </w:lvl>
    <w:lvl w:ilvl="2">
      <w:start w:val="1"/>
      <w:numFmt w:val="decimal"/>
      <w:lvlText w:val="%1.%2.%3."/>
      <w:lvlJc w:val="left"/>
      <w:pPr>
        <w:tabs>
          <w:tab w:val="num" w:pos="1985"/>
        </w:tabs>
        <w:ind w:left="1985" w:hanging="851"/>
      </w:pPr>
      <w:rPr>
        <w:rFonts w:ascii="Arial" w:hAnsi="Arial" w:cs="Times New Roman" w:hint="default"/>
        <w:b w:val="0"/>
        <w:i w:val="0"/>
        <w:caps w:val="0"/>
        <w:strike w:val="0"/>
        <w:dstrike w:val="0"/>
        <w:outline w:val="0"/>
        <w:shadow w:val="0"/>
        <w:emboss w:val="0"/>
        <w:imprint w:val="0"/>
        <w:vanish w:val="0"/>
        <w:webHidden w:val="0"/>
        <w:color w:val="auto"/>
        <w:sz w:val="24"/>
        <w:u w:val="none"/>
        <w:effect w:val="none"/>
        <w:vertAlign w:val="baseline"/>
        <w:specVanish w:val="0"/>
      </w:r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6120"/>
        </w:tabs>
        <w:ind w:left="3744" w:hanging="1224"/>
      </w:pPr>
    </w:lvl>
    <w:lvl w:ilvl="8">
      <w:start w:val="1"/>
      <w:numFmt w:val="decimal"/>
      <w:lvlText w:val="%1.%2.%3.%4.%5.%6.%7.%8.%9."/>
      <w:lvlJc w:val="left"/>
      <w:pPr>
        <w:tabs>
          <w:tab w:val="num" w:pos="6840"/>
        </w:tabs>
        <w:ind w:left="4320" w:hanging="1440"/>
      </w:pPr>
    </w:lvl>
  </w:abstractNum>
  <w:abstractNum w:abstractNumId="1" w15:restartNumberingAfterBreak="0">
    <w:nsid w:val="102E6FF4"/>
    <w:multiLevelType w:val="hybridMultilevel"/>
    <w:tmpl w:val="F76A326E"/>
    <w:lvl w:ilvl="0" w:tplc="133E81D0">
      <w:start w:val="1"/>
      <w:numFmt w:val="decimal"/>
      <w:pStyle w:val="Smlouva-slovn1"/>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tabs>
          <w:tab w:val="num" w:pos="720"/>
        </w:tabs>
        <w:ind w:left="720" w:hanging="360"/>
      </w:pPr>
    </w:lvl>
    <w:lvl w:ilvl="2" w:tplc="0405001B" w:tentative="1">
      <w:start w:val="1"/>
      <w:numFmt w:val="lowerRoman"/>
      <w:lvlText w:val="%3."/>
      <w:lvlJc w:val="right"/>
      <w:pPr>
        <w:tabs>
          <w:tab w:val="num" w:pos="1440"/>
        </w:tabs>
        <w:ind w:left="1440" w:hanging="180"/>
      </w:pPr>
    </w:lvl>
    <w:lvl w:ilvl="3" w:tplc="0405000F" w:tentative="1">
      <w:start w:val="1"/>
      <w:numFmt w:val="decimal"/>
      <w:lvlText w:val="%4."/>
      <w:lvlJc w:val="left"/>
      <w:pPr>
        <w:tabs>
          <w:tab w:val="num" w:pos="2160"/>
        </w:tabs>
        <w:ind w:left="2160" w:hanging="360"/>
      </w:pPr>
    </w:lvl>
    <w:lvl w:ilvl="4" w:tplc="04050019" w:tentative="1">
      <w:start w:val="1"/>
      <w:numFmt w:val="lowerLetter"/>
      <w:lvlText w:val="%5."/>
      <w:lvlJc w:val="left"/>
      <w:pPr>
        <w:tabs>
          <w:tab w:val="num" w:pos="2880"/>
        </w:tabs>
        <w:ind w:left="2880" w:hanging="360"/>
      </w:pPr>
    </w:lvl>
    <w:lvl w:ilvl="5" w:tplc="0405001B" w:tentative="1">
      <w:start w:val="1"/>
      <w:numFmt w:val="lowerRoman"/>
      <w:lvlText w:val="%6."/>
      <w:lvlJc w:val="right"/>
      <w:pPr>
        <w:tabs>
          <w:tab w:val="num" w:pos="3600"/>
        </w:tabs>
        <w:ind w:left="3600" w:hanging="180"/>
      </w:pPr>
    </w:lvl>
    <w:lvl w:ilvl="6" w:tplc="0405000F" w:tentative="1">
      <w:start w:val="1"/>
      <w:numFmt w:val="decimal"/>
      <w:lvlText w:val="%7."/>
      <w:lvlJc w:val="left"/>
      <w:pPr>
        <w:tabs>
          <w:tab w:val="num" w:pos="4320"/>
        </w:tabs>
        <w:ind w:left="4320" w:hanging="360"/>
      </w:pPr>
    </w:lvl>
    <w:lvl w:ilvl="7" w:tplc="04050019" w:tentative="1">
      <w:start w:val="1"/>
      <w:numFmt w:val="lowerLetter"/>
      <w:lvlText w:val="%8."/>
      <w:lvlJc w:val="left"/>
      <w:pPr>
        <w:tabs>
          <w:tab w:val="num" w:pos="5040"/>
        </w:tabs>
        <w:ind w:left="5040" w:hanging="360"/>
      </w:pPr>
    </w:lvl>
    <w:lvl w:ilvl="8" w:tplc="0405001B" w:tentative="1">
      <w:start w:val="1"/>
      <w:numFmt w:val="lowerRoman"/>
      <w:lvlText w:val="%9."/>
      <w:lvlJc w:val="right"/>
      <w:pPr>
        <w:tabs>
          <w:tab w:val="num" w:pos="5760"/>
        </w:tabs>
        <w:ind w:left="5760" w:hanging="180"/>
      </w:pPr>
    </w:lvl>
  </w:abstractNum>
  <w:abstractNum w:abstractNumId="2" w15:restartNumberingAfterBreak="0">
    <w:nsid w:val="19B024FD"/>
    <w:multiLevelType w:val="hybridMultilevel"/>
    <w:tmpl w:val="5B1824A6"/>
    <w:lvl w:ilvl="0" w:tplc="04050001">
      <w:start w:val="1"/>
      <w:numFmt w:val="bullet"/>
      <w:lvlText w:val=""/>
      <w:lvlJc w:val="left"/>
      <w:pPr>
        <w:tabs>
          <w:tab w:val="num" w:pos="720"/>
        </w:tabs>
        <w:ind w:left="720" w:hanging="360"/>
      </w:pPr>
      <w:rPr>
        <w:rFonts w:ascii="Symbol" w:hAnsi="Symbol" w:hint="default"/>
        <w:strike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E002198"/>
    <w:multiLevelType w:val="hybridMultilevel"/>
    <w:tmpl w:val="FCDAC8E6"/>
    <w:lvl w:ilvl="0" w:tplc="C6F8B224">
      <w:start w:val="14"/>
      <w:numFmt w:val="bullet"/>
      <w:lvlText w:val="-"/>
      <w:lvlJc w:val="left"/>
      <w:pPr>
        <w:ind w:left="786" w:hanging="360"/>
      </w:pPr>
    </w:lvl>
    <w:lvl w:ilvl="1" w:tplc="04050003">
      <w:start w:val="1"/>
      <w:numFmt w:val="bullet"/>
      <w:lvlText w:val="o"/>
      <w:lvlJc w:val="left"/>
      <w:pPr>
        <w:ind w:left="1506" w:hanging="360"/>
      </w:pPr>
      <w:rPr>
        <w:rFonts w:ascii="Courier New" w:hAnsi="Courier New" w:cs="Courier New" w:hint="default"/>
      </w:rPr>
    </w:lvl>
    <w:lvl w:ilvl="2" w:tplc="04050005">
      <w:start w:val="1"/>
      <w:numFmt w:val="bullet"/>
      <w:lvlText w:val=""/>
      <w:lvlJc w:val="left"/>
      <w:pPr>
        <w:ind w:left="2226" w:hanging="360"/>
      </w:pPr>
      <w:rPr>
        <w:rFonts w:ascii="Wingdings" w:hAnsi="Wingdings" w:hint="default"/>
      </w:rPr>
    </w:lvl>
    <w:lvl w:ilvl="3" w:tplc="04050001">
      <w:start w:val="1"/>
      <w:numFmt w:val="bullet"/>
      <w:lvlText w:val=""/>
      <w:lvlJc w:val="left"/>
      <w:pPr>
        <w:ind w:left="2946" w:hanging="360"/>
      </w:pPr>
      <w:rPr>
        <w:rFonts w:ascii="Symbol" w:hAnsi="Symbol" w:hint="default"/>
      </w:rPr>
    </w:lvl>
    <w:lvl w:ilvl="4" w:tplc="04050003">
      <w:start w:val="1"/>
      <w:numFmt w:val="bullet"/>
      <w:lvlText w:val="o"/>
      <w:lvlJc w:val="left"/>
      <w:pPr>
        <w:ind w:left="3666" w:hanging="360"/>
      </w:pPr>
      <w:rPr>
        <w:rFonts w:ascii="Courier New" w:hAnsi="Courier New" w:cs="Courier New" w:hint="default"/>
      </w:rPr>
    </w:lvl>
    <w:lvl w:ilvl="5" w:tplc="04050005">
      <w:start w:val="1"/>
      <w:numFmt w:val="bullet"/>
      <w:lvlText w:val=""/>
      <w:lvlJc w:val="left"/>
      <w:pPr>
        <w:ind w:left="4386" w:hanging="360"/>
      </w:pPr>
      <w:rPr>
        <w:rFonts w:ascii="Wingdings" w:hAnsi="Wingdings" w:hint="default"/>
      </w:rPr>
    </w:lvl>
    <w:lvl w:ilvl="6" w:tplc="04050001">
      <w:start w:val="1"/>
      <w:numFmt w:val="bullet"/>
      <w:lvlText w:val=""/>
      <w:lvlJc w:val="left"/>
      <w:pPr>
        <w:ind w:left="5106" w:hanging="360"/>
      </w:pPr>
      <w:rPr>
        <w:rFonts w:ascii="Symbol" w:hAnsi="Symbol" w:hint="default"/>
      </w:rPr>
    </w:lvl>
    <w:lvl w:ilvl="7" w:tplc="04050003">
      <w:start w:val="1"/>
      <w:numFmt w:val="bullet"/>
      <w:lvlText w:val="o"/>
      <w:lvlJc w:val="left"/>
      <w:pPr>
        <w:ind w:left="5826" w:hanging="360"/>
      </w:pPr>
      <w:rPr>
        <w:rFonts w:ascii="Courier New" w:hAnsi="Courier New" w:cs="Courier New" w:hint="default"/>
      </w:rPr>
    </w:lvl>
    <w:lvl w:ilvl="8" w:tplc="04050005">
      <w:start w:val="1"/>
      <w:numFmt w:val="bullet"/>
      <w:lvlText w:val=""/>
      <w:lvlJc w:val="left"/>
      <w:pPr>
        <w:ind w:left="6546" w:hanging="360"/>
      </w:pPr>
      <w:rPr>
        <w:rFonts w:ascii="Wingdings" w:hAnsi="Wingdings" w:hint="default"/>
      </w:rPr>
    </w:lvl>
  </w:abstractNum>
  <w:abstractNum w:abstractNumId="4" w15:restartNumberingAfterBreak="0">
    <w:nsid w:val="35D60038"/>
    <w:multiLevelType w:val="hybridMultilevel"/>
    <w:tmpl w:val="55841DCC"/>
    <w:lvl w:ilvl="0" w:tplc="C6F8B224">
      <w:start w:val="14"/>
      <w:numFmt w:val="bullet"/>
      <w:lvlText w:val="-"/>
      <w:lvlJc w:val="left"/>
      <w:pPr>
        <w:ind w:left="720" w:hanging="360"/>
      </w:p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5" w15:restartNumberingAfterBreak="0">
    <w:nsid w:val="42F91756"/>
    <w:multiLevelType w:val="multilevel"/>
    <w:tmpl w:val="8DEAC6F4"/>
    <w:lvl w:ilvl="0">
      <w:start w:val="1"/>
      <w:numFmt w:val="decimal"/>
      <w:lvlText w:val="%1."/>
      <w:lvlJc w:val="left"/>
      <w:pPr>
        <w:tabs>
          <w:tab w:val="num" w:pos="567"/>
        </w:tabs>
        <w:ind w:left="567" w:hanging="567"/>
      </w:pPr>
      <w:rPr>
        <w:rFonts w:ascii="Arial" w:hAnsi="Arial"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34"/>
        </w:tabs>
        <w:ind w:left="1134" w:hanging="567"/>
      </w:pPr>
      <w:rPr>
        <w:rFonts w:ascii="Arial" w:hAnsi="Arial" w:hint="default"/>
        <w:b w:val="0"/>
        <w:i w:val="0"/>
        <w:caps w:val="0"/>
        <w:strike w:val="0"/>
        <w:dstrike w:val="0"/>
        <w:vanish w:val="0"/>
        <w:color w:val="auto"/>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985"/>
        </w:tabs>
        <w:ind w:left="1985" w:hanging="851"/>
      </w:pPr>
      <w:rPr>
        <w:rFonts w:ascii="Arial" w:hAnsi="Arial"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6" w15:restartNumberingAfterBreak="0">
    <w:nsid w:val="55CE17A9"/>
    <w:multiLevelType w:val="hybridMultilevel"/>
    <w:tmpl w:val="CB6CAC5C"/>
    <w:lvl w:ilvl="0" w:tplc="C73E0D38">
      <w:start w:val="1"/>
      <w:numFmt w:val="decimal"/>
      <w:lvlText w:val="%1."/>
      <w:lvlJc w:val="left"/>
      <w:pPr>
        <w:ind w:left="360" w:hanging="360"/>
      </w:pPr>
      <w:rPr>
        <w:rFonts w:hint="default"/>
        <w:b w:val="0"/>
        <w:color w:val="auto"/>
      </w:rPr>
    </w:lvl>
    <w:lvl w:ilvl="1" w:tplc="04050019">
      <w:start w:val="1"/>
      <w:numFmt w:val="lowerLetter"/>
      <w:lvlText w:val="%2."/>
      <w:lvlJc w:val="left"/>
      <w:pPr>
        <w:tabs>
          <w:tab w:val="num" w:pos="1200"/>
        </w:tabs>
        <w:ind w:left="120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7" w15:restartNumberingAfterBreak="0">
    <w:nsid w:val="5E925392"/>
    <w:multiLevelType w:val="multilevel"/>
    <w:tmpl w:val="A1584CF4"/>
    <w:lvl w:ilvl="0">
      <w:start w:val="1"/>
      <w:numFmt w:val="upperRoman"/>
      <w:pStyle w:val="Nadpis1"/>
      <w:lvlText w:val="%1."/>
      <w:lvlJc w:val="right"/>
      <w:pPr>
        <w:ind w:left="720" w:hanging="360"/>
      </w:pPr>
      <w:rPr>
        <w:rFonts w:hint="default"/>
        <w:strike w:val="0"/>
      </w:rPr>
    </w:lvl>
    <w:lvl w:ilvl="1">
      <w:start w:val="1"/>
      <w:numFmt w:val="decimal"/>
      <w:lvlText w:val="%2."/>
      <w:lvlJc w:val="left"/>
      <w:pPr>
        <w:ind w:left="360" w:hanging="36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6687B2C"/>
    <w:multiLevelType w:val="multilevel"/>
    <w:tmpl w:val="E5EE7282"/>
    <w:lvl w:ilvl="0">
      <w:start w:val="8"/>
      <w:numFmt w:val="decimal"/>
      <w:lvlText w:val="%1."/>
      <w:lvlJc w:val="left"/>
      <w:pPr>
        <w:ind w:left="390" w:hanging="390"/>
      </w:pPr>
      <w:rPr>
        <w:rFonts w:hint="default"/>
      </w:rPr>
    </w:lvl>
    <w:lvl w:ilvl="1">
      <w:start w:val="6"/>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68B7140B"/>
    <w:multiLevelType w:val="hybridMultilevel"/>
    <w:tmpl w:val="1BE6C7DE"/>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0" w15:restartNumberingAfterBreak="0">
    <w:nsid w:val="6F8633E9"/>
    <w:multiLevelType w:val="hybridMultilevel"/>
    <w:tmpl w:val="676E52E8"/>
    <w:lvl w:ilvl="0" w:tplc="6A1E7A38">
      <w:start w:val="1"/>
      <w:numFmt w:val="decimal"/>
      <w:lvlText w:val="%1."/>
      <w:lvlJc w:val="left"/>
      <w:pPr>
        <w:ind w:left="720" w:hanging="360"/>
      </w:pPr>
      <w:rPr>
        <w:rFonts w:hint="default"/>
        <w:b w:val="0"/>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738E66EE"/>
    <w:multiLevelType w:val="hybridMultilevel"/>
    <w:tmpl w:val="141CBAFE"/>
    <w:lvl w:ilvl="0" w:tplc="6D106A92">
      <w:start w:val="1"/>
      <w:numFmt w:val="upperRoman"/>
      <w:pStyle w:val="Smlouvanadpis4"/>
      <w:lvlText w:val="%1."/>
      <w:lvlJc w:val="left"/>
      <w:pPr>
        <w:tabs>
          <w:tab w:val="num" w:pos="720"/>
        </w:tabs>
        <w:ind w:left="397" w:hanging="397"/>
      </w:pPr>
      <w:rPr>
        <w:rFonts w:ascii="Arial" w:hAnsi="Arial" w:hint="default"/>
        <w:b/>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77677416"/>
    <w:multiLevelType w:val="multilevel"/>
    <w:tmpl w:val="8DEAC6F4"/>
    <w:lvl w:ilvl="0">
      <w:start w:val="1"/>
      <w:numFmt w:val="decimal"/>
      <w:lvlText w:val="%1."/>
      <w:lvlJc w:val="left"/>
      <w:pPr>
        <w:tabs>
          <w:tab w:val="num" w:pos="567"/>
        </w:tabs>
        <w:ind w:left="567" w:hanging="567"/>
      </w:pPr>
      <w:rPr>
        <w:rFonts w:ascii="Arial" w:hAnsi="Arial" w:cs="Times New Roman" w:hint="default"/>
        <w:b w:val="0"/>
        <w:i w:val="0"/>
        <w:caps w:val="0"/>
        <w:strike w:val="0"/>
        <w:dstrike w:val="0"/>
        <w:outline w:val="0"/>
        <w:shadow w:val="0"/>
        <w:emboss w:val="0"/>
        <w:imprint w:val="0"/>
        <w:vanish w:val="0"/>
        <w:webHidden w:val="0"/>
        <w:color w:val="auto"/>
        <w:sz w:val="24"/>
        <w:u w:val="none"/>
        <w:effect w:val="none"/>
        <w:vertAlign w:val="baseline"/>
        <w:specVanish w:val="0"/>
      </w:rPr>
    </w:lvl>
    <w:lvl w:ilvl="1">
      <w:start w:val="1"/>
      <w:numFmt w:val="decimal"/>
      <w:lvlText w:val="%1.%2."/>
      <w:lvlJc w:val="left"/>
      <w:pPr>
        <w:tabs>
          <w:tab w:val="num" w:pos="1134"/>
        </w:tabs>
        <w:ind w:left="1134" w:hanging="567"/>
      </w:pPr>
      <w:rPr>
        <w:rFonts w:ascii="Arial" w:hAnsi="Arial" w:cs="Times New Roman" w:hint="default"/>
        <w:b w:val="0"/>
        <w:i w:val="0"/>
        <w:caps w:val="0"/>
        <w:strike w:val="0"/>
        <w:dstrike w:val="0"/>
        <w:outline w:val="0"/>
        <w:shadow w:val="0"/>
        <w:emboss w:val="0"/>
        <w:imprint w:val="0"/>
        <w:vanish w:val="0"/>
        <w:webHidden w:val="0"/>
        <w:color w:val="auto"/>
        <w:sz w:val="24"/>
        <w:szCs w:val="24"/>
        <w:u w:val="none"/>
        <w:effect w:val="none"/>
        <w:vertAlign w:val="baseline"/>
        <w:specVanish w:val="0"/>
      </w:rPr>
    </w:lvl>
    <w:lvl w:ilvl="2">
      <w:start w:val="1"/>
      <w:numFmt w:val="decimal"/>
      <w:lvlText w:val="%1.%2.%3."/>
      <w:lvlJc w:val="left"/>
      <w:pPr>
        <w:tabs>
          <w:tab w:val="num" w:pos="1985"/>
        </w:tabs>
        <w:ind w:left="1985" w:hanging="851"/>
      </w:pPr>
      <w:rPr>
        <w:rFonts w:ascii="Arial" w:hAnsi="Arial" w:cs="Times New Roman" w:hint="default"/>
        <w:b w:val="0"/>
        <w:i w:val="0"/>
        <w:caps w:val="0"/>
        <w:strike w:val="0"/>
        <w:dstrike w:val="0"/>
        <w:outline w:val="0"/>
        <w:shadow w:val="0"/>
        <w:emboss w:val="0"/>
        <w:imprint w:val="0"/>
        <w:vanish w:val="0"/>
        <w:webHidden w:val="0"/>
        <w:color w:val="auto"/>
        <w:sz w:val="24"/>
        <w:u w:val="none"/>
        <w:effect w:val="none"/>
        <w:vertAlign w:val="baseline"/>
        <w:specVanish w:val="0"/>
      </w:r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6120"/>
        </w:tabs>
        <w:ind w:left="3744" w:hanging="1224"/>
      </w:pPr>
    </w:lvl>
    <w:lvl w:ilvl="8">
      <w:start w:val="1"/>
      <w:numFmt w:val="decimal"/>
      <w:lvlText w:val="%1.%2.%3.%4.%5.%6.%7.%8.%9."/>
      <w:lvlJc w:val="left"/>
      <w:pPr>
        <w:tabs>
          <w:tab w:val="num" w:pos="6840"/>
        </w:tabs>
        <w:ind w:left="4320" w:hanging="1440"/>
      </w:pPr>
    </w:lvl>
  </w:abstractNum>
  <w:num w:numId="1">
    <w:abstractNumId w:val="7"/>
  </w:num>
  <w:num w:numId="2">
    <w:abstractNumId w:val="1"/>
  </w:num>
  <w:num w:numId="3">
    <w:abstractNumId w:val="2"/>
  </w:num>
  <w:num w:numId="4">
    <w:abstractNumId w:val="11"/>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32D0"/>
    <w:rsid w:val="00003465"/>
    <w:rsid w:val="0000363F"/>
    <w:rsid w:val="00005B31"/>
    <w:rsid w:val="0000656E"/>
    <w:rsid w:val="0000726D"/>
    <w:rsid w:val="00012BD5"/>
    <w:rsid w:val="00013950"/>
    <w:rsid w:val="000228E4"/>
    <w:rsid w:val="00024518"/>
    <w:rsid w:val="00031CB7"/>
    <w:rsid w:val="00036E4C"/>
    <w:rsid w:val="00047938"/>
    <w:rsid w:val="00050293"/>
    <w:rsid w:val="000511A8"/>
    <w:rsid w:val="000520FF"/>
    <w:rsid w:val="00053C3E"/>
    <w:rsid w:val="00053D10"/>
    <w:rsid w:val="00063A21"/>
    <w:rsid w:val="00064077"/>
    <w:rsid w:val="000667DE"/>
    <w:rsid w:val="00066E8D"/>
    <w:rsid w:val="000671D1"/>
    <w:rsid w:val="00074602"/>
    <w:rsid w:val="0007481C"/>
    <w:rsid w:val="00076C33"/>
    <w:rsid w:val="00077E95"/>
    <w:rsid w:val="0008052B"/>
    <w:rsid w:val="0008496E"/>
    <w:rsid w:val="00085CE5"/>
    <w:rsid w:val="0008601D"/>
    <w:rsid w:val="0009036D"/>
    <w:rsid w:val="000922BD"/>
    <w:rsid w:val="0009798D"/>
    <w:rsid w:val="000A22AD"/>
    <w:rsid w:val="000A25C0"/>
    <w:rsid w:val="000A26E2"/>
    <w:rsid w:val="000A273C"/>
    <w:rsid w:val="000A29D2"/>
    <w:rsid w:val="000A6548"/>
    <w:rsid w:val="000A700B"/>
    <w:rsid w:val="000B0ADC"/>
    <w:rsid w:val="000B131D"/>
    <w:rsid w:val="000B30A0"/>
    <w:rsid w:val="000B44B6"/>
    <w:rsid w:val="000C0017"/>
    <w:rsid w:val="000C7677"/>
    <w:rsid w:val="000D5FDE"/>
    <w:rsid w:val="000E2129"/>
    <w:rsid w:val="000E242B"/>
    <w:rsid w:val="000E450D"/>
    <w:rsid w:val="000E58D2"/>
    <w:rsid w:val="000F3616"/>
    <w:rsid w:val="000F632B"/>
    <w:rsid w:val="0010164C"/>
    <w:rsid w:val="00101FD8"/>
    <w:rsid w:val="00105490"/>
    <w:rsid w:val="001100C1"/>
    <w:rsid w:val="0011113B"/>
    <w:rsid w:val="00113832"/>
    <w:rsid w:val="00113A93"/>
    <w:rsid w:val="0012299B"/>
    <w:rsid w:val="00124BDD"/>
    <w:rsid w:val="00130FBF"/>
    <w:rsid w:val="001316C6"/>
    <w:rsid w:val="0013235C"/>
    <w:rsid w:val="00140523"/>
    <w:rsid w:val="001432D0"/>
    <w:rsid w:val="00145C5F"/>
    <w:rsid w:val="001464AD"/>
    <w:rsid w:val="00147145"/>
    <w:rsid w:val="0014752C"/>
    <w:rsid w:val="001478CA"/>
    <w:rsid w:val="00151318"/>
    <w:rsid w:val="00157532"/>
    <w:rsid w:val="001618AE"/>
    <w:rsid w:val="001622F8"/>
    <w:rsid w:val="00162C3D"/>
    <w:rsid w:val="00163A55"/>
    <w:rsid w:val="00164AF5"/>
    <w:rsid w:val="00166D42"/>
    <w:rsid w:val="00167A96"/>
    <w:rsid w:val="00175DA9"/>
    <w:rsid w:val="00180F7C"/>
    <w:rsid w:val="00186EAF"/>
    <w:rsid w:val="0019039C"/>
    <w:rsid w:val="001913E1"/>
    <w:rsid w:val="0019143D"/>
    <w:rsid w:val="0019152F"/>
    <w:rsid w:val="00192EE4"/>
    <w:rsid w:val="0019330D"/>
    <w:rsid w:val="001934B0"/>
    <w:rsid w:val="001938DA"/>
    <w:rsid w:val="00195C09"/>
    <w:rsid w:val="00197619"/>
    <w:rsid w:val="001A1555"/>
    <w:rsid w:val="001A2AA8"/>
    <w:rsid w:val="001A3D0E"/>
    <w:rsid w:val="001A7BC2"/>
    <w:rsid w:val="001B453F"/>
    <w:rsid w:val="001B68AE"/>
    <w:rsid w:val="001B6B2C"/>
    <w:rsid w:val="001C046B"/>
    <w:rsid w:val="001C05A8"/>
    <w:rsid w:val="001C1828"/>
    <w:rsid w:val="001C3CDA"/>
    <w:rsid w:val="001D1850"/>
    <w:rsid w:val="001D2531"/>
    <w:rsid w:val="001D2CBA"/>
    <w:rsid w:val="001D47A5"/>
    <w:rsid w:val="001D4CBF"/>
    <w:rsid w:val="001D4FC1"/>
    <w:rsid w:val="001E135F"/>
    <w:rsid w:val="001E2F40"/>
    <w:rsid w:val="001E51FA"/>
    <w:rsid w:val="001E70EB"/>
    <w:rsid w:val="001E7689"/>
    <w:rsid w:val="001F00BA"/>
    <w:rsid w:val="001F0A0A"/>
    <w:rsid w:val="001F1711"/>
    <w:rsid w:val="001F1995"/>
    <w:rsid w:val="001F2931"/>
    <w:rsid w:val="001F3DB6"/>
    <w:rsid w:val="001F5838"/>
    <w:rsid w:val="001F5FFA"/>
    <w:rsid w:val="00200D88"/>
    <w:rsid w:val="0020149E"/>
    <w:rsid w:val="00201D18"/>
    <w:rsid w:val="002023C6"/>
    <w:rsid w:val="002043BE"/>
    <w:rsid w:val="00210F1E"/>
    <w:rsid w:val="0021127C"/>
    <w:rsid w:val="00221B11"/>
    <w:rsid w:val="00221CAC"/>
    <w:rsid w:val="00222227"/>
    <w:rsid w:val="002239B3"/>
    <w:rsid w:val="00226398"/>
    <w:rsid w:val="00227AA2"/>
    <w:rsid w:val="00230483"/>
    <w:rsid w:val="00230745"/>
    <w:rsid w:val="0023454F"/>
    <w:rsid w:val="002346D9"/>
    <w:rsid w:val="00234964"/>
    <w:rsid w:val="00234AAA"/>
    <w:rsid w:val="00234F16"/>
    <w:rsid w:val="00235A43"/>
    <w:rsid w:val="00243C89"/>
    <w:rsid w:val="00244D59"/>
    <w:rsid w:val="0024529E"/>
    <w:rsid w:val="0025113E"/>
    <w:rsid w:val="0025347C"/>
    <w:rsid w:val="00264C39"/>
    <w:rsid w:val="00266DC7"/>
    <w:rsid w:val="002702C6"/>
    <w:rsid w:val="002704ED"/>
    <w:rsid w:val="002755AA"/>
    <w:rsid w:val="002775F1"/>
    <w:rsid w:val="002805E1"/>
    <w:rsid w:val="00291C3A"/>
    <w:rsid w:val="002921DD"/>
    <w:rsid w:val="00292247"/>
    <w:rsid w:val="00294EDF"/>
    <w:rsid w:val="00297529"/>
    <w:rsid w:val="002A36BF"/>
    <w:rsid w:val="002A458B"/>
    <w:rsid w:val="002A5700"/>
    <w:rsid w:val="002A73BE"/>
    <w:rsid w:val="002B033F"/>
    <w:rsid w:val="002B2B3F"/>
    <w:rsid w:val="002B2F33"/>
    <w:rsid w:val="002B4838"/>
    <w:rsid w:val="002B4961"/>
    <w:rsid w:val="002B71BD"/>
    <w:rsid w:val="002B72AE"/>
    <w:rsid w:val="002C14CD"/>
    <w:rsid w:val="002C4637"/>
    <w:rsid w:val="002D1C02"/>
    <w:rsid w:val="002D23D3"/>
    <w:rsid w:val="002D2FB6"/>
    <w:rsid w:val="002D7D39"/>
    <w:rsid w:val="002E1A80"/>
    <w:rsid w:val="002E3BA0"/>
    <w:rsid w:val="002E4063"/>
    <w:rsid w:val="002E4914"/>
    <w:rsid w:val="002E4DCA"/>
    <w:rsid w:val="002E5009"/>
    <w:rsid w:val="002E6152"/>
    <w:rsid w:val="002E7C9C"/>
    <w:rsid w:val="002F108B"/>
    <w:rsid w:val="002F1916"/>
    <w:rsid w:val="002F19DD"/>
    <w:rsid w:val="002F4CC5"/>
    <w:rsid w:val="002F58E4"/>
    <w:rsid w:val="002F66CF"/>
    <w:rsid w:val="003009F0"/>
    <w:rsid w:val="003012A9"/>
    <w:rsid w:val="003017F5"/>
    <w:rsid w:val="0030213A"/>
    <w:rsid w:val="0030273A"/>
    <w:rsid w:val="0030413C"/>
    <w:rsid w:val="00304604"/>
    <w:rsid w:val="003054A7"/>
    <w:rsid w:val="00305929"/>
    <w:rsid w:val="00306369"/>
    <w:rsid w:val="00306BAC"/>
    <w:rsid w:val="0031251F"/>
    <w:rsid w:val="00313BAD"/>
    <w:rsid w:val="00313EC8"/>
    <w:rsid w:val="00314762"/>
    <w:rsid w:val="00317A34"/>
    <w:rsid w:val="00317EA9"/>
    <w:rsid w:val="00321C33"/>
    <w:rsid w:val="00325FD7"/>
    <w:rsid w:val="00326FC7"/>
    <w:rsid w:val="003318B4"/>
    <w:rsid w:val="00331943"/>
    <w:rsid w:val="0033535C"/>
    <w:rsid w:val="0033536E"/>
    <w:rsid w:val="00335B2C"/>
    <w:rsid w:val="00335D4E"/>
    <w:rsid w:val="003377E4"/>
    <w:rsid w:val="003418C6"/>
    <w:rsid w:val="00343E23"/>
    <w:rsid w:val="0035394A"/>
    <w:rsid w:val="003614B8"/>
    <w:rsid w:val="00370BD3"/>
    <w:rsid w:val="00371AE7"/>
    <w:rsid w:val="00374790"/>
    <w:rsid w:val="00374ED2"/>
    <w:rsid w:val="00377D47"/>
    <w:rsid w:val="0038050C"/>
    <w:rsid w:val="003850C2"/>
    <w:rsid w:val="00385F2A"/>
    <w:rsid w:val="003902AE"/>
    <w:rsid w:val="00392AFF"/>
    <w:rsid w:val="00394305"/>
    <w:rsid w:val="00394D45"/>
    <w:rsid w:val="00396567"/>
    <w:rsid w:val="003966EE"/>
    <w:rsid w:val="003B0EED"/>
    <w:rsid w:val="003B67F8"/>
    <w:rsid w:val="003C091E"/>
    <w:rsid w:val="003C34B9"/>
    <w:rsid w:val="003C4EFC"/>
    <w:rsid w:val="003D1817"/>
    <w:rsid w:val="003D390D"/>
    <w:rsid w:val="003D75F2"/>
    <w:rsid w:val="003D7F2E"/>
    <w:rsid w:val="003E2CCF"/>
    <w:rsid w:val="003E4193"/>
    <w:rsid w:val="003E4D76"/>
    <w:rsid w:val="003E5E75"/>
    <w:rsid w:val="003F323D"/>
    <w:rsid w:val="003F37B4"/>
    <w:rsid w:val="003F388E"/>
    <w:rsid w:val="003F517C"/>
    <w:rsid w:val="003F6B6F"/>
    <w:rsid w:val="003F741A"/>
    <w:rsid w:val="003F7F49"/>
    <w:rsid w:val="0040250E"/>
    <w:rsid w:val="004066F1"/>
    <w:rsid w:val="00410C37"/>
    <w:rsid w:val="00411E00"/>
    <w:rsid w:val="004146DB"/>
    <w:rsid w:val="00414AF4"/>
    <w:rsid w:val="00415013"/>
    <w:rsid w:val="004202C1"/>
    <w:rsid w:val="00420D2C"/>
    <w:rsid w:val="00426D5B"/>
    <w:rsid w:val="0042710D"/>
    <w:rsid w:val="004310F8"/>
    <w:rsid w:val="0044433D"/>
    <w:rsid w:val="004459BA"/>
    <w:rsid w:val="0045074A"/>
    <w:rsid w:val="00452948"/>
    <w:rsid w:val="004554A1"/>
    <w:rsid w:val="00455889"/>
    <w:rsid w:val="00456FBF"/>
    <w:rsid w:val="00457A61"/>
    <w:rsid w:val="0046190B"/>
    <w:rsid w:val="004644E2"/>
    <w:rsid w:val="0046608D"/>
    <w:rsid w:val="004713C2"/>
    <w:rsid w:val="00473AF8"/>
    <w:rsid w:val="00474951"/>
    <w:rsid w:val="0047541E"/>
    <w:rsid w:val="00477F53"/>
    <w:rsid w:val="004817DA"/>
    <w:rsid w:val="00482DCA"/>
    <w:rsid w:val="004836F0"/>
    <w:rsid w:val="00485970"/>
    <w:rsid w:val="00492A85"/>
    <w:rsid w:val="004933E6"/>
    <w:rsid w:val="004946D9"/>
    <w:rsid w:val="00495C5E"/>
    <w:rsid w:val="004A15FB"/>
    <w:rsid w:val="004A18DF"/>
    <w:rsid w:val="004A263D"/>
    <w:rsid w:val="004A2B3F"/>
    <w:rsid w:val="004A3F81"/>
    <w:rsid w:val="004A53FA"/>
    <w:rsid w:val="004A766B"/>
    <w:rsid w:val="004B06BF"/>
    <w:rsid w:val="004B455E"/>
    <w:rsid w:val="004C246F"/>
    <w:rsid w:val="004C2FAF"/>
    <w:rsid w:val="004D06EF"/>
    <w:rsid w:val="004D0886"/>
    <w:rsid w:val="004D0AF3"/>
    <w:rsid w:val="004D6B6B"/>
    <w:rsid w:val="004D7EE3"/>
    <w:rsid w:val="004E0BC4"/>
    <w:rsid w:val="004E5EAE"/>
    <w:rsid w:val="004E650C"/>
    <w:rsid w:val="004E6FF1"/>
    <w:rsid w:val="004F2DFD"/>
    <w:rsid w:val="004F5B19"/>
    <w:rsid w:val="004F63D3"/>
    <w:rsid w:val="004F6641"/>
    <w:rsid w:val="0050040D"/>
    <w:rsid w:val="005040B7"/>
    <w:rsid w:val="00506DC4"/>
    <w:rsid w:val="00511754"/>
    <w:rsid w:val="005168BD"/>
    <w:rsid w:val="00516C37"/>
    <w:rsid w:val="00516DF2"/>
    <w:rsid w:val="0052005E"/>
    <w:rsid w:val="0052073D"/>
    <w:rsid w:val="00527E51"/>
    <w:rsid w:val="00532E41"/>
    <w:rsid w:val="00533B9C"/>
    <w:rsid w:val="005370CA"/>
    <w:rsid w:val="00537FB4"/>
    <w:rsid w:val="005420FD"/>
    <w:rsid w:val="00542E6B"/>
    <w:rsid w:val="005447F2"/>
    <w:rsid w:val="00550817"/>
    <w:rsid w:val="005527C6"/>
    <w:rsid w:val="0055337E"/>
    <w:rsid w:val="00553A70"/>
    <w:rsid w:val="00560D23"/>
    <w:rsid w:val="00563B4A"/>
    <w:rsid w:val="0056482A"/>
    <w:rsid w:val="00564906"/>
    <w:rsid w:val="00564C6E"/>
    <w:rsid w:val="00564FE9"/>
    <w:rsid w:val="00566CD1"/>
    <w:rsid w:val="00567F9C"/>
    <w:rsid w:val="00570346"/>
    <w:rsid w:val="0057320C"/>
    <w:rsid w:val="00575C38"/>
    <w:rsid w:val="00576784"/>
    <w:rsid w:val="00576863"/>
    <w:rsid w:val="00580D6E"/>
    <w:rsid w:val="00584318"/>
    <w:rsid w:val="00586B2B"/>
    <w:rsid w:val="00590C48"/>
    <w:rsid w:val="00590F5E"/>
    <w:rsid w:val="00593226"/>
    <w:rsid w:val="005A2DD1"/>
    <w:rsid w:val="005A33AB"/>
    <w:rsid w:val="005A71D7"/>
    <w:rsid w:val="005A7E89"/>
    <w:rsid w:val="005B2951"/>
    <w:rsid w:val="005B4BDF"/>
    <w:rsid w:val="005B52DB"/>
    <w:rsid w:val="005B6A08"/>
    <w:rsid w:val="005C06DE"/>
    <w:rsid w:val="005C1676"/>
    <w:rsid w:val="005C2CF3"/>
    <w:rsid w:val="005C5929"/>
    <w:rsid w:val="005C6768"/>
    <w:rsid w:val="005C6F74"/>
    <w:rsid w:val="005C7627"/>
    <w:rsid w:val="005D66A2"/>
    <w:rsid w:val="005D7A38"/>
    <w:rsid w:val="005D7D5E"/>
    <w:rsid w:val="005E08F2"/>
    <w:rsid w:val="005E63DD"/>
    <w:rsid w:val="005F040A"/>
    <w:rsid w:val="005F58C0"/>
    <w:rsid w:val="005F63E7"/>
    <w:rsid w:val="00600954"/>
    <w:rsid w:val="006009EE"/>
    <w:rsid w:val="00601EBF"/>
    <w:rsid w:val="00603AC9"/>
    <w:rsid w:val="006044DF"/>
    <w:rsid w:val="006068EB"/>
    <w:rsid w:val="00607E68"/>
    <w:rsid w:val="00613A84"/>
    <w:rsid w:val="00622794"/>
    <w:rsid w:val="00626835"/>
    <w:rsid w:val="00627B93"/>
    <w:rsid w:val="006305F4"/>
    <w:rsid w:val="006369F1"/>
    <w:rsid w:val="00637074"/>
    <w:rsid w:val="00640471"/>
    <w:rsid w:val="00643567"/>
    <w:rsid w:val="006469C7"/>
    <w:rsid w:val="006509BA"/>
    <w:rsid w:val="0065246B"/>
    <w:rsid w:val="006528ED"/>
    <w:rsid w:val="00657E48"/>
    <w:rsid w:val="0066202C"/>
    <w:rsid w:val="00662F14"/>
    <w:rsid w:val="006645D5"/>
    <w:rsid w:val="00667513"/>
    <w:rsid w:val="00667AFE"/>
    <w:rsid w:val="0067080D"/>
    <w:rsid w:val="006723C5"/>
    <w:rsid w:val="006749A6"/>
    <w:rsid w:val="00675638"/>
    <w:rsid w:val="00676063"/>
    <w:rsid w:val="00677DE4"/>
    <w:rsid w:val="00681200"/>
    <w:rsid w:val="006831AD"/>
    <w:rsid w:val="00684FAA"/>
    <w:rsid w:val="00691CC3"/>
    <w:rsid w:val="006926D8"/>
    <w:rsid w:val="00692E48"/>
    <w:rsid w:val="006952A7"/>
    <w:rsid w:val="0069561B"/>
    <w:rsid w:val="00696862"/>
    <w:rsid w:val="0069705E"/>
    <w:rsid w:val="006A0F0B"/>
    <w:rsid w:val="006A289C"/>
    <w:rsid w:val="006A31D4"/>
    <w:rsid w:val="006A3D03"/>
    <w:rsid w:val="006A4D0A"/>
    <w:rsid w:val="006A4D1D"/>
    <w:rsid w:val="006B0D7B"/>
    <w:rsid w:val="006C2F0F"/>
    <w:rsid w:val="006C3734"/>
    <w:rsid w:val="006C4FCB"/>
    <w:rsid w:val="006C6C55"/>
    <w:rsid w:val="006C7F63"/>
    <w:rsid w:val="006D1B5D"/>
    <w:rsid w:val="006D3CA7"/>
    <w:rsid w:val="006D42E0"/>
    <w:rsid w:val="006D562E"/>
    <w:rsid w:val="006D5BAB"/>
    <w:rsid w:val="006E4454"/>
    <w:rsid w:val="006E6A76"/>
    <w:rsid w:val="006E717D"/>
    <w:rsid w:val="006E78A2"/>
    <w:rsid w:val="006F07D6"/>
    <w:rsid w:val="006F3DE5"/>
    <w:rsid w:val="006F4B1D"/>
    <w:rsid w:val="006F4B65"/>
    <w:rsid w:val="006F50E8"/>
    <w:rsid w:val="006F66A0"/>
    <w:rsid w:val="006F7F43"/>
    <w:rsid w:val="00700279"/>
    <w:rsid w:val="00701E08"/>
    <w:rsid w:val="00702550"/>
    <w:rsid w:val="00702703"/>
    <w:rsid w:val="007029C6"/>
    <w:rsid w:val="0070421A"/>
    <w:rsid w:val="007049FC"/>
    <w:rsid w:val="00704BCD"/>
    <w:rsid w:val="0070742F"/>
    <w:rsid w:val="007102DC"/>
    <w:rsid w:val="0071209C"/>
    <w:rsid w:val="0071236F"/>
    <w:rsid w:val="00713C3D"/>
    <w:rsid w:val="00716534"/>
    <w:rsid w:val="007252FE"/>
    <w:rsid w:val="00725D83"/>
    <w:rsid w:val="00734E1E"/>
    <w:rsid w:val="00742918"/>
    <w:rsid w:val="00745A91"/>
    <w:rsid w:val="00745B1C"/>
    <w:rsid w:val="00747D54"/>
    <w:rsid w:val="007552D3"/>
    <w:rsid w:val="007562D1"/>
    <w:rsid w:val="007575EE"/>
    <w:rsid w:val="00757DDF"/>
    <w:rsid w:val="00761113"/>
    <w:rsid w:val="00761FC3"/>
    <w:rsid w:val="007631F0"/>
    <w:rsid w:val="00765770"/>
    <w:rsid w:val="00767027"/>
    <w:rsid w:val="00771365"/>
    <w:rsid w:val="007729D2"/>
    <w:rsid w:val="00777057"/>
    <w:rsid w:val="0078088C"/>
    <w:rsid w:val="007817FE"/>
    <w:rsid w:val="00782BEA"/>
    <w:rsid w:val="00785AA1"/>
    <w:rsid w:val="0078725C"/>
    <w:rsid w:val="00791BAE"/>
    <w:rsid w:val="007A0B05"/>
    <w:rsid w:val="007A189E"/>
    <w:rsid w:val="007A277E"/>
    <w:rsid w:val="007A4A46"/>
    <w:rsid w:val="007A4B6C"/>
    <w:rsid w:val="007A5733"/>
    <w:rsid w:val="007A6192"/>
    <w:rsid w:val="007A6CCB"/>
    <w:rsid w:val="007B06C5"/>
    <w:rsid w:val="007B0BE0"/>
    <w:rsid w:val="007B3A89"/>
    <w:rsid w:val="007B470F"/>
    <w:rsid w:val="007B6EE3"/>
    <w:rsid w:val="007B7DD6"/>
    <w:rsid w:val="007C420C"/>
    <w:rsid w:val="007D01A4"/>
    <w:rsid w:val="007D140A"/>
    <w:rsid w:val="007D2966"/>
    <w:rsid w:val="007D55DF"/>
    <w:rsid w:val="007D5C21"/>
    <w:rsid w:val="007D76EA"/>
    <w:rsid w:val="007D7B85"/>
    <w:rsid w:val="007E1814"/>
    <w:rsid w:val="007E23DF"/>
    <w:rsid w:val="007E3CC5"/>
    <w:rsid w:val="007E6922"/>
    <w:rsid w:val="007F28A7"/>
    <w:rsid w:val="007F3E1E"/>
    <w:rsid w:val="00800B57"/>
    <w:rsid w:val="00801480"/>
    <w:rsid w:val="00803A50"/>
    <w:rsid w:val="00803F95"/>
    <w:rsid w:val="00804921"/>
    <w:rsid w:val="00805601"/>
    <w:rsid w:val="008141AF"/>
    <w:rsid w:val="00814264"/>
    <w:rsid w:val="00815A23"/>
    <w:rsid w:val="00815EC0"/>
    <w:rsid w:val="0081774F"/>
    <w:rsid w:val="00823DA4"/>
    <w:rsid w:val="00824032"/>
    <w:rsid w:val="00827079"/>
    <w:rsid w:val="00827F6A"/>
    <w:rsid w:val="008312B6"/>
    <w:rsid w:val="008338A1"/>
    <w:rsid w:val="008370E4"/>
    <w:rsid w:val="008372AF"/>
    <w:rsid w:val="00850973"/>
    <w:rsid w:val="008509B5"/>
    <w:rsid w:val="00850DCB"/>
    <w:rsid w:val="00861C8E"/>
    <w:rsid w:val="00863102"/>
    <w:rsid w:val="00863D57"/>
    <w:rsid w:val="008712A8"/>
    <w:rsid w:val="00872D21"/>
    <w:rsid w:val="00873ABB"/>
    <w:rsid w:val="00873E3C"/>
    <w:rsid w:val="00874F47"/>
    <w:rsid w:val="00876F9A"/>
    <w:rsid w:val="00877683"/>
    <w:rsid w:val="0088169B"/>
    <w:rsid w:val="00881BB2"/>
    <w:rsid w:val="00886B74"/>
    <w:rsid w:val="00887215"/>
    <w:rsid w:val="00890375"/>
    <w:rsid w:val="008933B4"/>
    <w:rsid w:val="008938B4"/>
    <w:rsid w:val="00894B5D"/>
    <w:rsid w:val="008A2FD5"/>
    <w:rsid w:val="008A5C81"/>
    <w:rsid w:val="008B2943"/>
    <w:rsid w:val="008B5AE4"/>
    <w:rsid w:val="008B6CC8"/>
    <w:rsid w:val="008C0473"/>
    <w:rsid w:val="008C65D6"/>
    <w:rsid w:val="008C76CD"/>
    <w:rsid w:val="008C79DE"/>
    <w:rsid w:val="008D2F90"/>
    <w:rsid w:val="008D3679"/>
    <w:rsid w:val="008D4EEB"/>
    <w:rsid w:val="008D54AD"/>
    <w:rsid w:val="008E3767"/>
    <w:rsid w:val="008E4BC4"/>
    <w:rsid w:val="008E592C"/>
    <w:rsid w:val="008E6331"/>
    <w:rsid w:val="008E7819"/>
    <w:rsid w:val="008F0529"/>
    <w:rsid w:val="008F0D24"/>
    <w:rsid w:val="008F2FF9"/>
    <w:rsid w:val="008F3F02"/>
    <w:rsid w:val="008F4143"/>
    <w:rsid w:val="008F5338"/>
    <w:rsid w:val="008F5BBD"/>
    <w:rsid w:val="008F727F"/>
    <w:rsid w:val="008F736B"/>
    <w:rsid w:val="008F7E5F"/>
    <w:rsid w:val="009004A4"/>
    <w:rsid w:val="009015EA"/>
    <w:rsid w:val="00906619"/>
    <w:rsid w:val="00907EFC"/>
    <w:rsid w:val="00910657"/>
    <w:rsid w:val="009116D2"/>
    <w:rsid w:val="00912240"/>
    <w:rsid w:val="00912F0A"/>
    <w:rsid w:val="00913113"/>
    <w:rsid w:val="00916E33"/>
    <w:rsid w:val="0091722B"/>
    <w:rsid w:val="00922CC1"/>
    <w:rsid w:val="00923BA5"/>
    <w:rsid w:val="00930971"/>
    <w:rsid w:val="00934188"/>
    <w:rsid w:val="009367E3"/>
    <w:rsid w:val="00936E78"/>
    <w:rsid w:val="00940EE4"/>
    <w:rsid w:val="00945007"/>
    <w:rsid w:val="00947BDB"/>
    <w:rsid w:val="00951B69"/>
    <w:rsid w:val="009531A4"/>
    <w:rsid w:val="00954131"/>
    <w:rsid w:val="0095699A"/>
    <w:rsid w:val="00960DF4"/>
    <w:rsid w:val="00963C9C"/>
    <w:rsid w:val="0096648F"/>
    <w:rsid w:val="00971D30"/>
    <w:rsid w:val="00974B87"/>
    <w:rsid w:val="0097704C"/>
    <w:rsid w:val="0098056E"/>
    <w:rsid w:val="009814C3"/>
    <w:rsid w:val="009836CC"/>
    <w:rsid w:val="009837DE"/>
    <w:rsid w:val="00985D8B"/>
    <w:rsid w:val="009875DE"/>
    <w:rsid w:val="00991D78"/>
    <w:rsid w:val="00991FFB"/>
    <w:rsid w:val="00993898"/>
    <w:rsid w:val="0099399B"/>
    <w:rsid w:val="0099524D"/>
    <w:rsid w:val="00997506"/>
    <w:rsid w:val="009A0080"/>
    <w:rsid w:val="009A0369"/>
    <w:rsid w:val="009A2A76"/>
    <w:rsid w:val="009A340F"/>
    <w:rsid w:val="009A3D50"/>
    <w:rsid w:val="009A591E"/>
    <w:rsid w:val="009A742B"/>
    <w:rsid w:val="009B20E9"/>
    <w:rsid w:val="009B28B8"/>
    <w:rsid w:val="009B7C16"/>
    <w:rsid w:val="009C16AF"/>
    <w:rsid w:val="009C3104"/>
    <w:rsid w:val="009C3E24"/>
    <w:rsid w:val="009D2308"/>
    <w:rsid w:val="009D37E7"/>
    <w:rsid w:val="009D41F5"/>
    <w:rsid w:val="009D7E67"/>
    <w:rsid w:val="009E079E"/>
    <w:rsid w:val="009E08AE"/>
    <w:rsid w:val="009E10C8"/>
    <w:rsid w:val="009E235A"/>
    <w:rsid w:val="009E4FA6"/>
    <w:rsid w:val="009E7A39"/>
    <w:rsid w:val="009E7E2E"/>
    <w:rsid w:val="009F2365"/>
    <w:rsid w:val="009F4A8F"/>
    <w:rsid w:val="00A019D2"/>
    <w:rsid w:val="00A065CF"/>
    <w:rsid w:val="00A1565D"/>
    <w:rsid w:val="00A16155"/>
    <w:rsid w:val="00A1716C"/>
    <w:rsid w:val="00A21912"/>
    <w:rsid w:val="00A24D93"/>
    <w:rsid w:val="00A2530D"/>
    <w:rsid w:val="00A25CFB"/>
    <w:rsid w:val="00A31528"/>
    <w:rsid w:val="00A374F2"/>
    <w:rsid w:val="00A37D24"/>
    <w:rsid w:val="00A37ECA"/>
    <w:rsid w:val="00A41852"/>
    <w:rsid w:val="00A45348"/>
    <w:rsid w:val="00A45A68"/>
    <w:rsid w:val="00A50737"/>
    <w:rsid w:val="00A5393B"/>
    <w:rsid w:val="00A53997"/>
    <w:rsid w:val="00A56D5A"/>
    <w:rsid w:val="00A60D54"/>
    <w:rsid w:val="00A626E6"/>
    <w:rsid w:val="00A63250"/>
    <w:rsid w:val="00A656FC"/>
    <w:rsid w:val="00A66DEB"/>
    <w:rsid w:val="00A6733E"/>
    <w:rsid w:val="00A67DBE"/>
    <w:rsid w:val="00A7039A"/>
    <w:rsid w:val="00A71268"/>
    <w:rsid w:val="00A71DC9"/>
    <w:rsid w:val="00A73F16"/>
    <w:rsid w:val="00A748CD"/>
    <w:rsid w:val="00A76035"/>
    <w:rsid w:val="00A7671B"/>
    <w:rsid w:val="00A8011C"/>
    <w:rsid w:val="00A85F2D"/>
    <w:rsid w:val="00A875C4"/>
    <w:rsid w:val="00A90BEA"/>
    <w:rsid w:val="00A95009"/>
    <w:rsid w:val="00AA03BB"/>
    <w:rsid w:val="00AA0C2E"/>
    <w:rsid w:val="00AA0F1F"/>
    <w:rsid w:val="00AA1425"/>
    <w:rsid w:val="00AA3D53"/>
    <w:rsid w:val="00AA552C"/>
    <w:rsid w:val="00AA593F"/>
    <w:rsid w:val="00AB031E"/>
    <w:rsid w:val="00AB1D08"/>
    <w:rsid w:val="00AB730B"/>
    <w:rsid w:val="00AC0C9C"/>
    <w:rsid w:val="00AC41FC"/>
    <w:rsid w:val="00AC4F6C"/>
    <w:rsid w:val="00AD2B5E"/>
    <w:rsid w:val="00AD58CA"/>
    <w:rsid w:val="00AD6C14"/>
    <w:rsid w:val="00AE160A"/>
    <w:rsid w:val="00AE2998"/>
    <w:rsid w:val="00AE29DC"/>
    <w:rsid w:val="00AE3C44"/>
    <w:rsid w:val="00AE6011"/>
    <w:rsid w:val="00AF2B75"/>
    <w:rsid w:val="00AF2EC1"/>
    <w:rsid w:val="00AF5EE7"/>
    <w:rsid w:val="00AF799C"/>
    <w:rsid w:val="00B0054C"/>
    <w:rsid w:val="00B01AFB"/>
    <w:rsid w:val="00B027EC"/>
    <w:rsid w:val="00B04D60"/>
    <w:rsid w:val="00B051E8"/>
    <w:rsid w:val="00B07772"/>
    <w:rsid w:val="00B1196C"/>
    <w:rsid w:val="00B12F77"/>
    <w:rsid w:val="00B146A9"/>
    <w:rsid w:val="00B14A0C"/>
    <w:rsid w:val="00B24738"/>
    <w:rsid w:val="00B268F8"/>
    <w:rsid w:val="00B26A54"/>
    <w:rsid w:val="00B30C08"/>
    <w:rsid w:val="00B32264"/>
    <w:rsid w:val="00B33FEE"/>
    <w:rsid w:val="00B3447A"/>
    <w:rsid w:val="00B35DC6"/>
    <w:rsid w:val="00B37858"/>
    <w:rsid w:val="00B40B33"/>
    <w:rsid w:val="00B417B5"/>
    <w:rsid w:val="00B436E5"/>
    <w:rsid w:val="00B44170"/>
    <w:rsid w:val="00B44247"/>
    <w:rsid w:val="00B44E29"/>
    <w:rsid w:val="00B45944"/>
    <w:rsid w:val="00B47273"/>
    <w:rsid w:val="00B50355"/>
    <w:rsid w:val="00B50544"/>
    <w:rsid w:val="00B50E52"/>
    <w:rsid w:val="00B55E46"/>
    <w:rsid w:val="00B56DEB"/>
    <w:rsid w:val="00B6110C"/>
    <w:rsid w:val="00B625FE"/>
    <w:rsid w:val="00B64BB6"/>
    <w:rsid w:val="00B64F2F"/>
    <w:rsid w:val="00B66989"/>
    <w:rsid w:val="00B67A97"/>
    <w:rsid w:val="00B7009F"/>
    <w:rsid w:val="00B74923"/>
    <w:rsid w:val="00B754D6"/>
    <w:rsid w:val="00B77196"/>
    <w:rsid w:val="00B85B94"/>
    <w:rsid w:val="00B85EAC"/>
    <w:rsid w:val="00B91468"/>
    <w:rsid w:val="00B91C9E"/>
    <w:rsid w:val="00B93663"/>
    <w:rsid w:val="00B93E3E"/>
    <w:rsid w:val="00B94700"/>
    <w:rsid w:val="00B96545"/>
    <w:rsid w:val="00B96A58"/>
    <w:rsid w:val="00BA4F53"/>
    <w:rsid w:val="00BA56D9"/>
    <w:rsid w:val="00BA6164"/>
    <w:rsid w:val="00BA661A"/>
    <w:rsid w:val="00BA6C06"/>
    <w:rsid w:val="00BA7BD7"/>
    <w:rsid w:val="00BB2E51"/>
    <w:rsid w:val="00BB3511"/>
    <w:rsid w:val="00BC1D9C"/>
    <w:rsid w:val="00BC207B"/>
    <w:rsid w:val="00BC25D4"/>
    <w:rsid w:val="00BC322A"/>
    <w:rsid w:val="00BC3583"/>
    <w:rsid w:val="00BC42CF"/>
    <w:rsid w:val="00BD27D9"/>
    <w:rsid w:val="00BD36A0"/>
    <w:rsid w:val="00BD3B3F"/>
    <w:rsid w:val="00BD4D09"/>
    <w:rsid w:val="00BD54C9"/>
    <w:rsid w:val="00BD6BD6"/>
    <w:rsid w:val="00BE01AB"/>
    <w:rsid w:val="00BE381B"/>
    <w:rsid w:val="00BE6AD1"/>
    <w:rsid w:val="00BF175B"/>
    <w:rsid w:val="00BF1D20"/>
    <w:rsid w:val="00BF3633"/>
    <w:rsid w:val="00BF45C5"/>
    <w:rsid w:val="00BF5448"/>
    <w:rsid w:val="00BF553E"/>
    <w:rsid w:val="00BF69D1"/>
    <w:rsid w:val="00C02FDD"/>
    <w:rsid w:val="00C031DD"/>
    <w:rsid w:val="00C03413"/>
    <w:rsid w:val="00C03553"/>
    <w:rsid w:val="00C039CE"/>
    <w:rsid w:val="00C03F09"/>
    <w:rsid w:val="00C04291"/>
    <w:rsid w:val="00C05171"/>
    <w:rsid w:val="00C06161"/>
    <w:rsid w:val="00C064FA"/>
    <w:rsid w:val="00C07EB3"/>
    <w:rsid w:val="00C10693"/>
    <w:rsid w:val="00C10D3B"/>
    <w:rsid w:val="00C1211D"/>
    <w:rsid w:val="00C12B8B"/>
    <w:rsid w:val="00C13A84"/>
    <w:rsid w:val="00C1566D"/>
    <w:rsid w:val="00C15EA6"/>
    <w:rsid w:val="00C16400"/>
    <w:rsid w:val="00C1643F"/>
    <w:rsid w:val="00C17B55"/>
    <w:rsid w:val="00C17EE8"/>
    <w:rsid w:val="00C31321"/>
    <w:rsid w:val="00C337A0"/>
    <w:rsid w:val="00C33BF3"/>
    <w:rsid w:val="00C3463A"/>
    <w:rsid w:val="00C349AA"/>
    <w:rsid w:val="00C35869"/>
    <w:rsid w:val="00C3642B"/>
    <w:rsid w:val="00C4223C"/>
    <w:rsid w:val="00C42562"/>
    <w:rsid w:val="00C4276C"/>
    <w:rsid w:val="00C44A4C"/>
    <w:rsid w:val="00C44FE8"/>
    <w:rsid w:val="00C45A96"/>
    <w:rsid w:val="00C471C0"/>
    <w:rsid w:val="00C47D50"/>
    <w:rsid w:val="00C50D52"/>
    <w:rsid w:val="00C53E3A"/>
    <w:rsid w:val="00C54335"/>
    <w:rsid w:val="00C602E8"/>
    <w:rsid w:val="00C6375C"/>
    <w:rsid w:val="00C65CBE"/>
    <w:rsid w:val="00C71963"/>
    <w:rsid w:val="00C71E57"/>
    <w:rsid w:val="00C72034"/>
    <w:rsid w:val="00C76E22"/>
    <w:rsid w:val="00C8116F"/>
    <w:rsid w:val="00C81883"/>
    <w:rsid w:val="00C83480"/>
    <w:rsid w:val="00C8418B"/>
    <w:rsid w:val="00C842B0"/>
    <w:rsid w:val="00C84628"/>
    <w:rsid w:val="00C9517B"/>
    <w:rsid w:val="00CA0184"/>
    <w:rsid w:val="00CA1F10"/>
    <w:rsid w:val="00CA5DBA"/>
    <w:rsid w:val="00CA6FBA"/>
    <w:rsid w:val="00CA76B9"/>
    <w:rsid w:val="00CB1DC5"/>
    <w:rsid w:val="00CB2B21"/>
    <w:rsid w:val="00CB4382"/>
    <w:rsid w:val="00CB4D68"/>
    <w:rsid w:val="00CB66EF"/>
    <w:rsid w:val="00CC188E"/>
    <w:rsid w:val="00CC3B68"/>
    <w:rsid w:val="00CC716E"/>
    <w:rsid w:val="00CE2768"/>
    <w:rsid w:val="00CE4840"/>
    <w:rsid w:val="00CE5AFE"/>
    <w:rsid w:val="00CF5B67"/>
    <w:rsid w:val="00CF775D"/>
    <w:rsid w:val="00CF7DB0"/>
    <w:rsid w:val="00D006B9"/>
    <w:rsid w:val="00D02BA2"/>
    <w:rsid w:val="00D10B79"/>
    <w:rsid w:val="00D1465C"/>
    <w:rsid w:val="00D14B4C"/>
    <w:rsid w:val="00D15B9B"/>
    <w:rsid w:val="00D229AA"/>
    <w:rsid w:val="00D26328"/>
    <w:rsid w:val="00D26E10"/>
    <w:rsid w:val="00D330E7"/>
    <w:rsid w:val="00D3454C"/>
    <w:rsid w:val="00D3633F"/>
    <w:rsid w:val="00D376D7"/>
    <w:rsid w:val="00D37F1D"/>
    <w:rsid w:val="00D43029"/>
    <w:rsid w:val="00D433F6"/>
    <w:rsid w:val="00D4481D"/>
    <w:rsid w:val="00D44CD6"/>
    <w:rsid w:val="00D46AE4"/>
    <w:rsid w:val="00D51141"/>
    <w:rsid w:val="00D53DA5"/>
    <w:rsid w:val="00D56B54"/>
    <w:rsid w:val="00D57045"/>
    <w:rsid w:val="00D613BE"/>
    <w:rsid w:val="00D6472D"/>
    <w:rsid w:val="00D64AFD"/>
    <w:rsid w:val="00D65443"/>
    <w:rsid w:val="00D65944"/>
    <w:rsid w:val="00D65D99"/>
    <w:rsid w:val="00D71890"/>
    <w:rsid w:val="00D7463B"/>
    <w:rsid w:val="00D75533"/>
    <w:rsid w:val="00D76418"/>
    <w:rsid w:val="00D8011E"/>
    <w:rsid w:val="00D8485A"/>
    <w:rsid w:val="00D85B63"/>
    <w:rsid w:val="00D8613D"/>
    <w:rsid w:val="00D868EE"/>
    <w:rsid w:val="00D92589"/>
    <w:rsid w:val="00D927C7"/>
    <w:rsid w:val="00D936BD"/>
    <w:rsid w:val="00D9518B"/>
    <w:rsid w:val="00D95E9B"/>
    <w:rsid w:val="00DA0B76"/>
    <w:rsid w:val="00DA1AC4"/>
    <w:rsid w:val="00DA35AA"/>
    <w:rsid w:val="00DA396C"/>
    <w:rsid w:val="00DA51CF"/>
    <w:rsid w:val="00DA6F8D"/>
    <w:rsid w:val="00DB0BF5"/>
    <w:rsid w:val="00DB35E6"/>
    <w:rsid w:val="00DB403A"/>
    <w:rsid w:val="00DC2330"/>
    <w:rsid w:val="00DC282C"/>
    <w:rsid w:val="00DC321E"/>
    <w:rsid w:val="00DC7762"/>
    <w:rsid w:val="00DD055F"/>
    <w:rsid w:val="00DD1317"/>
    <w:rsid w:val="00DD5245"/>
    <w:rsid w:val="00DD6431"/>
    <w:rsid w:val="00DE187E"/>
    <w:rsid w:val="00DE2C6F"/>
    <w:rsid w:val="00DE3674"/>
    <w:rsid w:val="00DE599A"/>
    <w:rsid w:val="00DE5E67"/>
    <w:rsid w:val="00DE758A"/>
    <w:rsid w:val="00DF08D1"/>
    <w:rsid w:val="00DF0BA8"/>
    <w:rsid w:val="00DF1050"/>
    <w:rsid w:val="00DF1AA1"/>
    <w:rsid w:val="00DF2565"/>
    <w:rsid w:val="00DF6D7C"/>
    <w:rsid w:val="00DF7A66"/>
    <w:rsid w:val="00E00181"/>
    <w:rsid w:val="00E03CED"/>
    <w:rsid w:val="00E0561E"/>
    <w:rsid w:val="00E06B48"/>
    <w:rsid w:val="00E15DCA"/>
    <w:rsid w:val="00E21250"/>
    <w:rsid w:val="00E21C24"/>
    <w:rsid w:val="00E226FC"/>
    <w:rsid w:val="00E31680"/>
    <w:rsid w:val="00E36B90"/>
    <w:rsid w:val="00E40B0C"/>
    <w:rsid w:val="00E40BD1"/>
    <w:rsid w:val="00E41ACB"/>
    <w:rsid w:val="00E4415E"/>
    <w:rsid w:val="00E47A9F"/>
    <w:rsid w:val="00E50094"/>
    <w:rsid w:val="00E50E92"/>
    <w:rsid w:val="00E51AC2"/>
    <w:rsid w:val="00E57A6B"/>
    <w:rsid w:val="00E603F0"/>
    <w:rsid w:val="00E61175"/>
    <w:rsid w:val="00E62B76"/>
    <w:rsid w:val="00E62BB5"/>
    <w:rsid w:val="00E63FA6"/>
    <w:rsid w:val="00E64C04"/>
    <w:rsid w:val="00E65609"/>
    <w:rsid w:val="00E70366"/>
    <w:rsid w:val="00E70A1E"/>
    <w:rsid w:val="00E7338A"/>
    <w:rsid w:val="00E82471"/>
    <w:rsid w:val="00E824DF"/>
    <w:rsid w:val="00E82C42"/>
    <w:rsid w:val="00E91E1F"/>
    <w:rsid w:val="00E93E6D"/>
    <w:rsid w:val="00E9485B"/>
    <w:rsid w:val="00EA0622"/>
    <w:rsid w:val="00EA271A"/>
    <w:rsid w:val="00EA40CD"/>
    <w:rsid w:val="00EA6790"/>
    <w:rsid w:val="00EB21F5"/>
    <w:rsid w:val="00EC3D56"/>
    <w:rsid w:val="00EC3D84"/>
    <w:rsid w:val="00EC5AAE"/>
    <w:rsid w:val="00ED0D69"/>
    <w:rsid w:val="00ED4B8F"/>
    <w:rsid w:val="00ED5BC3"/>
    <w:rsid w:val="00ED770B"/>
    <w:rsid w:val="00EE223A"/>
    <w:rsid w:val="00EE3176"/>
    <w:rsid w:val="00EE4CCD"/>
    <w:rsid w:val="00EE5FD8"/>
    <w:rsid w:val="00EE6CC5"/>
    <w:rsid w:val="00EF2367"/>
    <w:rsid w:val="00F003B1"/>
    <w:rsid w:val="00F04248"/>
    <w:rsid w:val="00F048F1"/>
    <w:rsid w:val="00F108CE"/>
    <w:rsid w:val="00F12ED4"/>
    <w:rsid w:val="00F161FC"/>
    <w:rsid w:val="00F179D6"/>
    <w:rsid w:val="00F21CE0"/>
    <w:rsid w:val="00F21FD3"/>
    <w:rsid w:val="00F26F73"/>
    <w:rsid w:val="00F31709"/>
    <w:rsid w:val="00F320E6"/>
    <w:rsid w:val="00F348DF"/>
    <w:rsid w:val="00F35655"/>
    <w:rsid w:val="00F36B6B"/>
    <w:rsid w:val="00F40D5B"/>
    <w:rsid w:val="00F438CC"/>
    <w:rsid w:val="00F44874"/>
    <w:rsid w:val="00F47641"/>
    <w:rsid w:val="00F532C5"/>
    <w:rsid w:val="00F53FCD"/>
    <w:rsid w:val="00F540EE"/>
    <w:rsid w:val="00F54185"/>
    <w:rsid w:val="00F546CA"/>
    <w:rsid w:val="00F62B34"/>
    <w:rsid w:val="00F64276"/>
    <w:rsid w:val="00F6515F"/>
    <w:rsid w:val="00F65C69"/>
    <w:rsid w:val="00F66A88"/>
    <w:rsid w:val="00F67276"/>
    <w:rsid w:val="00F70B0D"/>
    <w:rsid w:val="00F72CB9"/>
    <w:rsid w:val="00F734C8"/>
    <w:rsid w:val="00F743BB"/>
    <w:rsid w:val="00F74BA6"/>
    <w:rsid w:val="00F80F0A"/>
    <w:rsid w:val="00F86ED1"/>
    <w:rsid w:val="00F931A8"/>
    <w:rsid w:val="00F961A0"/>
    <w:rsid w:val="00F976A3"/>
    <w:rsid w:val="00F97E22"/>
    <w:rsid w:val="00FA2558"/>
    <w:rsid w:val="00FA27F0"/>
    <w:rsid w:val="00FA3244"/>
    <w:rsid w:val="00FA6198"/>
    <w:rsid w:val="00FA6EFC"/>
    <w:rsid w:val="00FA6F65"/>
    <w:rsid w:val="00FA705C"/>
    <w:rsid w:val="00FA706A"/>
    <w:rsid w:val="00FB151F"/>
    <w:rsid w:val="00FB2ED4"/>
    <w:rsid w:val="00FB44F4"/>
    <w:rsid w:val="00FB4CF8"/>
    <w:rsid w:val="00FB51D1"/>
    <w:rsid w:val="00FB5229"/>
    <w:rsid w:val="00FB733F"/>
    <w:rsid w:val="00FC0C0F"/>
    <w:rsid w:val="00FC622C"/>
    <w:rsid w:val="00FD3189"/>
    <w:rsid w:val="00FD57A5"/>
    <w:rsid w:val="00FE1C35"/>
    <w:rsid w:val="00FE21EA"/>
    <w:rsid w:val="00FE326D"/>
    <w:rsid w:val="00FE3D0C"/>
    <w:rsid w:val="00FE4069"/>
    <w:rsid w:val="00FE53FB"/>
    <w:rsid w:val="00FE7681"/>
    <w:rsid w:val="00FF01B8"/>
    <w:rsid w:val="00FF1B2C"/>
    <w:rsid w:val="00FF1C2B"/>
    <w:rsid w:val="00FF2650"/>
    <w:rsid w:val="00FF32D9"/>
    <w:rsid w:val="00FF67F5"/>
    <w:rsid w:val="00FF72A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AC38982"/>
  <w15:docId w15:val="{9CE48E13-E5B9-4022-A0C8-973734BCD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9E4FA6"/>
    <w:rPr>
      <w:sz w:val="24"/>
      <w:szCs w:val="24"/>
    </w:rPr>
  </w:style>
  <w:style w:type="paragraph" w:styleId="Nadpis1">
    <w:name w:val="heading 1"/>
    <w:basedOn w:val="Normln"/>
    <w:next w:val="Normln"/>
    <w:link w:val="Nadpis1Char"/>
    <w:qFormat/>
    <w:rsid w:val="001432D0"/>
    <w:pPr>
      <w:keepNext/>
      <w:numPr>
        <w:numId w:val="1"/>
      </w:numPr>
      <w:spacing w:before="600" w:after="240"/>
      <w:outlineLvl w:val="0"/>
    </w:pPr>
    <w:rPr>
      <w:rFonts w:cs="Courier New"/>
      <w:b/>
      <w:bCs/>
      <w:smallCaps/>
      <w:szCs w:val="1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locked/>
    <w:rsid w:val="001432D0"/>
    <w:rPr>
      <w:rFonts w:cs="Courier New"/>
      <w:b/>
      <w:bCs/>
      <w:smallCaps/>
      <w:sz w:val="24"/>
      <w:szCs w:val="16"/>
    </w:rPr>
  </w:style>
  <w:style w:type="paragraph" w:styleId="Zhlav">
    <w:name w:val="header"/>
    <w:basedOn w:val="Normln"/>
    <w:link w:val="ZhlavChar"/>
    <w:uiPriority w:val="99"/>
    <w:rsid w:val="001432D0"/>
    <w:pPr>
      <w:tabs>
        <w:tab w:val="center" w:pos="4536"/>
        <w:tab w:val="right" w:pos="9072"/>
      </w:tabs>
    </w:pPr>
  </w:style>
  <w:style w:type="character" w:customStyle="1" w:styleId="ZhlavChar">
    <w:name w:val="Záhlaví Char"/>
    <w:link w:val="Zhlav"/>
    <w:uiPriority w:val="99"/>
    <w:locked/>
    <w:rsid w:val="001432D0"/>
    <w:rPr>
      <w:sz w:val="24"/>
      <w:szCs w:val="24"/>
      <w:lang w:val="cs-CZ" w:eastAsia="cs-CZ" w:bidi="ar-SA"/>
    </w:rPr>
  </w:style>
  <w:style w:type="paragraph" w:styleId="Zpat">
    <w:name w:val="footer"/>
    <w:basedOn w:val="Normln"/>
    <w:link w:val="ZpatChar"/>
    <w:uiPriority w:val="99"/>
    <w:rsid w:val="001432D0"/>
    <w:pPr>
      <w:tabs>
        <w:tab w:val="center" w:pos="4536"/>
        <w:tab w:val="right" w:pos="9072"/>
      </w:tabs>
    </w:pPr>
  </w:style>
  <w:style w:type="character" w:customStyle="1" w:styleId="ZpatChar">
    <w:name w:val="Zápatí Char"/>
    <w:link w:val="Zpat"/>
    <w:uiPriority w:val="99"/>
    <w:locked/>
    <w:rsid w:val="001432D0"/>
    <w:rPr>
      <w:sz w:val="24"/>
      <w:szCs w:val="24"/>
      <w:lang w:val="cs-CZ" w:eastAsia="cs-CZ" w:bidi="ar-SA"/>
    </w:rPr>
  </w:style>
  <w:style w:type="character" w:styleId="slostrnky">
    <w:name w:val="page number"/>
    <w:rsid w:val="001432D0"/>
    <w:rPr>
      <w:rFonts w:cs="Times New Roman"/>
    </w:rPr>
  </w:style>
  <w:style w:type="character" w:styleId="Odkaznakoment">
    <w:name w:val="annotation reference"/>
    <w:rsid w:val="00560D23"/>
    <w:rPr>
      <w:sz w:val="16"/>
      <w:szCs w:val="16"/>
    </w:rPr>
  </w:style>
  <w:style w:type="paragraph" w:styleId="Textkomente">
    <w:name w:val="annotation text"/>
    <w:basedOn w:val="Normln"/>
    <w:link w:val="TextkomenteChar"/>
    <w:rsid w:val="00560D23"/>
    <w:rPr>
      <w:sz w:val="20"/>
      <w:szCs w:val="20"/>
    </w:rPr>
  </w:style>
  <w:style w:type="character" w:customStyle="1" w:styleId="TextkomenteChar">
    <w:name w:val="Text komentáře Char"/>
    <w:basedOn w:val="Standardnpsmoodstavce"/>
    <w:link w:val="Textkomente"/>
    <w:rsid w:val="00560D23"/>
  </w:style>
  <w:style w:type="paragraph" w:styleId="Pedmtkomente">
    <w:name w:val="annotation subject"/>
    <w:basedOn w:val="Textkomente"/>
    <w:next w:val="Textkomente"/>
    <w:link w:val="PedmtkomenteChar"/>
    <w:rsid w:val="00560D23"/>
    <w:rPr>
      <w:b/>
      <w:bCs/>
    </w:rPr>
  </w:style>
  <w:style w:type="character" w:customStyle="1" w:styleId="PedmtkomenteChar">
    <w:name w:val="Předmět komentáře Char"/>
    <w:link w:val="Pedmtkomente"/>
    <w:rsid w:val="00560D23"/>
    <w:rPr>
      <w:b/>
      <w:bCs/>
    </w:rPr>
  </w:style>
  <w:style w:type="paragraph" w:styleId="Textbubliny">
    <w:name w:val="Balloon Text"/>
    <w:basedOn w:val="Normln"/>
    <w:link w:val="TextbublinyChar"/>
    <w:rsid w:val="00560D23"/>
    <w:rPr>
      <w:rFonts w:ascii="Tahoma" w:hAnsi="Tahoma" w:cs="Tahoma"/>
      <w:sz w:val="16"/>
      <w:szCs w:val="16"/>
    </w:rPr>
  </w:style>
  <w:style w:type="character" w:customStyle="1" w:styleId="TextbublinyChar">
    <w:name w:val="Text bubliny Char"/>
    <w:link w:val="Textbubliny"/>
    <w:rsid w:val="00560D23"/>
    <w:rPr>
      <w:rFonts w:ascii="Tahoma" w:hAnsi="Tahoma" w:cs="Tahoma"/>
      <w:sz w:val="16"/>
      <w:szCs w:val="16"/>
    </w:rPr>
  </w:style>
  <w:style w:type="paragraph" w:customStyle="1" w:styleId="Smlouva-slovn1">
    <w:name w:val="Smlouva - číslování 1"/>
    <w:basedOn w:val="Zkladntextodsazen"/>
    <w:link w:val="Smlouva-slovn1Char"/>
    <w:qFormat/>
    <w:rsid w:val="00BB3511"/>
    <w:pPr>
      <w:numPr>
        <w:numId w:val="2"/>
      </w:numPr>
      <w:spacing w:before="120"/>
      <w:jc w:val="both"/>
    </w:pPr>
    <w:rPr>
      <w:rFonts w:ascii="Arial" w:hAnsi="Arial" w:cs="Arial"/>
      <w:sz w:val="22"/>
      <w:szCs w:val="22"/>
    </w:rPr>
  </w:style>
  <w:style w:type="character" w:customStyle="1" w:styleId="Smlouva-slovn1Char">
    <w:name w:val="Smlouva - číslování 1 Char"/>
    <w:link w:val="Smlouva-slovn1"/>
    <w:rsid w:val="00BB3511"/>
    <w:rPr>
      <w:rFonts w:ascii="Arial" w:hAnsi="Arial" w:cs="Arial"/>
      <w:sz w:val="22"/>
      <w:szCs w:val="22"/>
    </w:rPr>
  </w:style>
  <w:style w:type="paragraph" w:styleId="Zkladntextodsazen">
    <w:name w:val="Body Text Indent"/>
    <w:basedOn w:val="Normln"/>
    <w:link w:val="ZkladntextodsazenChar"/>
    <w:rsid w:val="00BB3511"/>
    <w:pPr>
      <w:spacing w:after="120"/>
      <w:ind w:left="283"/>
    </w:pPr>
  </w:style>
  <w:style w:type="character" w:customStyle="1" w:styleId="ZkladntextodsazenChar">
    <w:name w:val="Základní text odsazený Char"/>
    <w:link w:val="Zkladntextodsazen"/>
    <w:rsid w:val="00BB3511"/>
    <w:rPr>
      <w:sz w:val="24"/>
      <w:szCs w:val="24"/>
    </w:rPr>
  </w:style>
  <w:style w:type="character" w:styleId="Hypertextovodkaz">
    <w:name w:val="Hyperlink"/>
    <w:rsid w:val="008F0529"/>
    <w:rPr>
      <w:color w:val="0000FF"/>
      <w:u w:val="single"/>
    </w:rPr>
  </w:style>
  <w:style w:type="character" w:customStyle="1" w:styleId="Smlouva-slovn2Char">
    <w:name w:val="Smlouva - číslování 2 Char"/>
    <w:link w:val="Smlouva-slovn2"/>
    <w:locked/>
    <w:rsid w:val="00563B4A"/>
    <w:rPr>
      <w:rFonts w:ascii="Arial" w:hAnsi="Arial" w:cs="Arial"/>
    </w:rPr>
  </w:style>
  <w:style w:type="paragraph" w:customStyle="1" w:styleId="Smlouva-slovn2">
    <w:name w:val="Smlouva - číslování 2"/>
    <w:basedOn w:val="Normln"/>
    <w:link w:val="Smlouva-slovn2Char"/>
    <w:rsid w:val="00563B4A"/>
    <w:pPr>
      <w:spacing w:before="120" w:after="120"/>
      <w:ind w:left="728" w:hanging="294"/>
      <w:jc w:val="both"/>
    </w:pPr>
    <w:rPr>
      <w:rFonts w:ascii="Arial" w:hAnsi="Arial" w:cs="Arial"/>
      <w:sz w:val="20"/>
      <w:szCs w:val="20"/>
    </w:rPr>
  </w:style>
  <w:style w:type="character" w:styleId="Zstupntext">
    <w:name w:val="Placeholder Text"/>
    <w:basedOn w:val="Standardnpsmoodstavce"/>
    <w:uiPriority w:val="99"/>
    <w:semiHidden/>
    <w:rsid w:val="009814C3"/>
    <w:rPr>
      <w:color w:val="808080"/>
    </w:rPr>
  </w:style>
  <w:style w:type="paragraph" w:styleId="Odstavecseseznamem">
    <w:name w:val="List Paragraph"/>
    <w:basedOn w:val="Normln"/>
    <w:link w:val="OdstavecseseznamemChar"/>
    <w:uiPriority w:val="99"/>
    <w:qFormat/>
    <w:rsid w:val="00B44170"/>
    <w:pPr>
      <w:ind w:left="720"/>
      <w:contextualSpacing/>
    </w:pPr>
  </w:style>
  <w:style w:type="character" w:customStyle="1" w:styleId="StylArial">
    <w:name w:val="Styl Arial"/>
    <w:rsid w:val="00681200"/>
    <w:rPr>
      <w:rFonts w:ascii="Arial" w:hAnsi="Arial"/>
    </w:rPr>
  </w:style>
  <w:style w:type="paragraph" w:styleId="Zkladntext">
    <w:name w:val="Body Text"/>
    <w:basedOn w:val="Normln"/>
    <w:link w:val="ZkladntextChar"/>
    <w:unhideWhenUsed/>
    <w:rsid w:val="00E36B90"/>
    <w:pPr>
      <w:spacing w:after="120"/>
    </w:pPr>
  </w:style>
  <w:style w:type="character" w:customStyle="1" w:styleId="ZkladntextChar">
    <w:name w:val="Základní text Char"/>
    <w:basedOn w:val="Standardnpsmoodstavce"/>
    <w:link w:val="Zkladntext"/>
    <w:rsid w:val="00E36B90"/>
    <w:rPr>
      <w:sz w:val="24"/>
      <w:szCs w:val="24"/>
    </w:rPr>
  </w:style>
  <w:style w:type="paragraph" w:customStyle="1" w:styleId="Smlouvanadpis4">
    <w:name w:val="Smlouva nadpis4"/>
    <w:basedOn w:val="Normln"/>
    <w:rsid w:val="00E36B90"/>
    <w:pPr>
      <w:keepNext/>
      <w:widowControl w:val="0"/>
      <w:numPr>
        <w:numId w:val="4"/>
      </w:numPr>
      <w:tabs>
        <w:tab w:val="left" w:pos="284"/>
      </w:tabs>
      <w:spacing w:before="360" w:after="360"/>
      <w:jc w:val="center"/>
    </w:pPr>
    <w:rPr>
      <w:rFonts w:ascii="Arial" w:hAnsi="Arial"/>
      <w:b/>
      <w:noProof/>
      <w:szCs w:val="20"/>
    </w:rPr>
  </w:style>
  <w:style w:type="paragraph" w:styleId="Normlnodsazen">
    <w:name w:val="Normal Indent"/>
    <w:basedOn w:val="Normln"/>
    <w:rsid w:val="00E36B90"/>
    <w:pPr>
      <w:spacing w:after="240"/>
      <w:ind w:left="1134"/>
    </w:pPr>
    <w:rPr>
      <w:sz w:val="22"/>
      <w:szCs w:val="20"/>
    </w:rPr>
  </w:style>
  <w:style w:type="paragraph" w:customStyle="1" w:styleId="slo1text">
    <w:name w:val="Číslo1 text"/>
    <w:basedOn w:val="Normln"/>
    <w:rsid w:val="00E36B90"/>
    <w:pPr>
      <w:widowControl w:val="0"/>
      <w:spacing w:after="120"/>
      <w:jc w:val="both"/>
      <w:outlineLvl w:val="0"/>
    </w:pPr>
    <w:rPr>
      <w:rFonts w:ascii="Arial" w:hAnsi="Arial"/>
      <w:noProof/>
      <w:szCs w:val="20"/>
    </w:rPr>
  </w:style>
  <w:style w:type="paragraph" w:customStyle="1" w:styleId="Kurzvatext">
    <w:name w:val="Kurzíva text"/>
    <w:basedOn w:val="Normln"/>
    <w:link w:val="KurzvatextChar"/>
    <w:rsid w:val="00E36B90"/>
    <w:pPr>
      <w:widowControl w:val="0"/>
      <w:spacing w:after="120"/>
      <w:jc w:val="both"/>
    </w:pPr>
    <w:rPr>
      <w:rFonts w:ascii="Arial" w:hAnsi="Arial"/>
      <w:i/>
      <w:noProof/>
    </w:rPr>
  </w:style>
  <w:style w:type="character" w:customStyle="1" w:styleId="KurzvatextChar">
    <w:name w:val="Kurzíva text Char"/>
    <w:link w:val="Kurzvatext"/>
    <w:rsid w:val="00E36B90"/>
    <w:rPr>
      <w:rFonts w:ascii="Arial" w:hAnsi="Arial"/>
      <w:i/>
      <w:noProof/>
      <w:sz w:val="24"/>
      <w:szCs w:val="24"/>
    </w:rPr>
  </w:style>
  <w:style w:type="character" w:customStyle="1" w:styleId="platne1">
    <w:name w:val="platne1"/>
    <w:basedOn w:val="Standardnpsmoodstavce"/>
    <w:rsid w:val="00E36B90"/>
  </w:style>
  <w:style w:type="character" w:customStyle="1" w:styleId="OdstavecseseznamemChar">
    <w:name w:val="Odstavec se seznamem Char"/>
    <w:link w:val="Odstavecseseznamem"/>
    <w:uiPriority w:val="34"/>
    <w:locked/>
    <w:rsid w:val="00BF69D1"/>
    <w:rPr>
      <w:sz w:val="24"/>
      <w:szCs w:val="24"/>
    </w:rPr>
  </w:style>
  <w:style w:type="paragraph" w:customStyle="1" w:styleId="Tabulkazkladntext">
    <w:name w:val="Tabulka základní text"/>
    <w:basedOn w:val="Normln"/>
    <w:rsid w:val="00BF69D1"/>
    <w:pPr>
      <w:widowControl w:val="0"/>
      <w:spacing w:before="40" w:after="40"/>
      <w:jc w:val="both"/>
    </w:pPr>
    <w:rPr>
      <w:rFonts w:ascii="Arial" w:hAnsi="Arial" w:cs="Arial"/>
      <w:noProof/>
      <w:szCs w:val="20"/>
    </w:rPr>
  </w:style>
  <w:style w:type="paragraph" w:customStyle="1" w:styleId="Mstoadatumvlevo">
    <w:name w:val="Místo a datum vlevo"/>
    <w:basedOn w:val="Normln"/>
    <w:rsid w:val="00BF69D1"/>
    <w:pPr>
      <w:widowControl w:val="0"/>
      <w:spacing w:before="600" w:after="600"/>
      <w:jc w:val="both"/>
    </w:pPr>
    <w:rPr>
      <w:rFonts w:ascii="Arial" w:hAnsi="Arial"/>
      <w:noProof/>
      <w:szCs w:val="20"/>
    </w:rPr>
  </w:style>
  <w:style w:type="paragraph" w:customStyle="1" w:styleId="Tabulkazkladntextnasted">
    <w:name w:val="Tabulka základní text na střed"/>
    <w:basedOn w:val="Normln"/>
    <w:rsid w:val="00BF69D1"/>
    <w:pPr>
      <w:widowControl w:val="0"/>
      <w:spacing w:before="40" w:after="40"/>
      <w:jc w:val="center"/>
    </w:pPr>
    <w:rPr>
      <w:rFonts w:ascii="Arial" w:hAnsi="Arial"/>
      <w:noProof/>
      <w:szCs w:val="20"/>
    </w:rPr>
  </w:style>
  <w:style w:type="paragraph" w:customStyle="1" w:styleId="Zkladntextnasted">
    <w:name w:val="Základní text na střed"/>
    <w:basedOn w:val="Normln"/>
    <w:rsid w:val="00B07772"/>
    <w:pPr>
      <w:widowControl w:val="0"/>
      <w:spacing w:before="120" w:after="120"/>
      <w:jc w:val="center"/>
    </w:pPr>
    <w:rPr>
      <w:rFonts w:ascii="Arial" w:hAnsi="Arial"/>
      <w:noProof/>
      <w:snapToGrid w:val="0"/>
      <w:szCs w:val="20"/>
    </w:rPr>
  </w:style>
  <w:style w:type="character" w:customStyle="1" w:styleId="platne">
    <w:name w:val="platne"/>
    <w:basedOn w:val="Standardnpsmoodstavce"/>
    <w:uiPriority w:val="99"/>
    <w:rsid w:val="0031251F"/>
    <w:rPr>
      <w:rFonts w:cs="Times New Roman"/>
    </w:rPr>
  </w:style>
  <w:style w:type="table" w:styleId="Mkatabulky">
    <w:name w:val="Table Grid"/>
    <w:basedOn w:val="Normlntabulka"/>
    <w:rsid w:val="00312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e">
    <w:name w:val="Revision"/>
    <w:hidden/>
    <w:uiPriority w:val="99"/>
    <w:semiHidden/>
    <w:rsid w:val="006A3D0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381073">
      <w:bodyDiv w:val="1"/>
      <w:marLeft w:val="0"/>
      <w:marRight w:val="0"/>
      <w:marTop w:val="0"/>
      <w:marBottom w:val="0"/>
      <w:divBdr>
        <w:top w:val="none" w:sz="0" w:space="0" w:color="auto"/>
        <w:left w:val="none" w:sz="0" w:space="0" w:color="auto"/>
        <w:bottom w:val="none" w:sz="0" w:space="0" w:color="auto"/>
        <w:right w:val="none" w:sz="0" w:space="0" w:color="auto"/>
      </w:divBdr>
    </w:div>
    <w:div w:id="385687250">
      <w:bodyDiv w:val="1"/>
      <w:marLeft w:val="0"/>
      <w:marRight w:val="0"/>
      <w:marTop w:val="0"/>
      <w:marBottom w:val="0"/>
      <w:divBdr>
        <w:top w:val="none" w:sz="0" w:space="0" w:color="auto"/>
        <w:left w:val="none" w:sz="0" w:space="0" w:color="auto"/>
        <w:bottom w:val="none" w:sz="0" w:space="0" w:color="auto"/>
        <w:right w:val="none" w:sz="0" w:space="0" w:color="auto"/>
      </w:divBdr>
    </w:div>
    <w:div w:id="461769600">
      <w:bodyDiv w:val="1"/>
      <w:marLeft w:val="0"/>
      <w:marRight w:val="0"/>
      <w:marTop w:val="0"/>
      <w:marBottom w:val="0"/>
      <w:divBdr>
        <w:top w:val="none" w:sz="0" w:space="0" w:color="auto"/>
        <w:left w:val="none" w:sz="0" w:space="0" w:color="auto"/>
        <w:bottom w:val="none" w:sz="0" w:space="0" w:color="auto"/>
        <w:right w:val="none" w:sz="0" w:space="0" w:color="auto"/>
      </w:divBdr>
    </w:div>
    <w:div w:id="782266568">
      <w:bodyDiv w:val="1"/>
      <w:marLeft w:val="0"/>
      <w:marRight w:val="0"/>
      <w:marTop w:val="0"/>
      <w:marBottom w:val="0"/>
      <w:divBdr>
        <w:top w:val="none" w:sz="0" w:space="0" w:color="auto"/>
        <w:left w:val="none" w:sz="0" w:space="0" w:color="auto"/>
        <w:bottom w:val="none" w:sz="0" w:space="0" w:color="auto"/>
        <w:right w:val="none" w:sz="0" w:space="0" w:color="auto"/>
      </w:divBdr>
    </w:div>
    <w:div w:id="1246305551">
      <w:bodyDiv w:val="1"/>
      <w:marLeft w:val="0"/>
      <w:marRight w:val="0"/>
      <w:marTop w:val="0"/>
      <w:marBottom w:val="0"/>
      <w:divBdr>
        <w:top w:val="none" w:sz="0" w:space="0" w:color="auto"/>
        <w:left w:val="none" w:sz="0" w:space="0" w:color="auto"/>
        <w:bottom w:val="none" w:sz="0" w:space="0" w:color="auto"/>
        <w:right w:val="none" w:sz="0" w:space="0" w:color="auto"/>
      </w:divBdr>
    </w:div>
    <w:div w:id="1731534541">
      <w:bodyDiv w:val="1"/>
      <w:marLeft w:val="0"/>
      <w:marRight w:val="0"/>
      <w:marTop w:val="0"/>
      <w:marBottom w:val="0"/>
      <w:divBdr>
        <w:top w:val="none" w:sz="0" w:space="0" w:color="auto"/>
        <w:left w:val="none" w:sz="0" w:space="0" w:color="auto"/>
        <w:bottom w:val="none" w:sz="0" w:space="0" w:color="auto"/>
        <w:right w:val="none" w:sz="0" w:space="0" w:color="auto"/>
      </w:divBdr>
    </w:div>
    <w:div w:id="1952083674">
      <w:bodyDiv w:val="1"/>
      <w:marLeft w:val="0"/>
      <w:marRight w:val="0"/>
      <w:marTop w:val="0"/>
      <w:marBottom w:val="0"/>
      <w:divBdr>
        <w:top w:val="none" w:sz="0" w:space="0" w:color="auto"/>
        <w:left w:val="none" w:sz="0" w:space="0" w:color="auto"/>
        <w:bottom w:val="none" w:sz="0" w:space="0" w:color="auto"/>
        <w:right w:val="none" w:sz="0" w:space="0" w:color="auto"/>
      </w:divBdr>
    </w:div>
    <w:div w:id="208517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fcr.cz/pravidla-pro-zadatele-a-prijemce-op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EEFBD-4EF7-4797-8000-9EB5E094E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3270</Words>
  <Characters>20446</Characters>
  <Application>Microsoft Office Word</Application>
  <DocSecurity>4</DocSecurity>
  <Lines>170</Lines>
  <Paragraphs>47</Paragraphs>
  <ScaleCrop>false</ScaleCrop>
  <HeadingPairs>
    <vt:vector size="2" baseType="variant">
      <vt:variant>
        <vt:lpstr>Název</vt:lpstr>
      </vt:variant>
      <vt:variant>
        <vt:i4>1</vt:i4>
      </vt:variant>
    </vt:vector>
  </HeadingPairs>
  <TitlesOfParts>
    <vt:vector size="1" baseType="lpstr">
      <vt:lpstr/>
    </vt:vector>
  </TitlesOfParts>
  <Company>KÚOK</Company>
  <LinksUpToDate>false</LinksUpToDate>
  <CharactersWithSpaces>23669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petraskova</dc:creator>
  <cp:lastModifiedBy>Fiala Petr</cp:lastModifiedBy>
  <cp:revision>2</cp:revision>
  <cp:lastPrinted>2016-05-30T08:21:00Z</cp:lastPrinted>
  <dcterms:created xsi:type="dcterms:W3CDTF">2018-10-09T09:12:00Z</dcterms:created>
  <dcterms:modified xsi:type="dcterms:W3CDTF">2018-10-09T09:12:00Z</dcterms:modified>
</cp:coreProperties>
</file>